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A4" w:rsidRPr="0058221C" w:rsidRDefault="004C53A4">
      <w:pPr>
        <w:spacing w:before="100" w:after="100"/>
        <w:jc w:val="center"/>
        <w:rPr>
          <w:rFonts w:ascii="Times New Roman" w:hAnsi="Times New Roman" w:cs="Times New Roman"/>
          <w:sz w:val="24"/>
          <w:szCs w:val="24"/>
        </w:rPr>
      </w:pPr>
      <w:r w:rsidRPr="0058221C">
        <w:rPr>
          <w:sz w:val="15"/>
          <w:szCs w:val="15"/>
        </w:rPr>
        <w:t>Lotus Notes and Blackberry users, please use the below link for full functionality:</w:t>
      </w:r>
      <w:r w:rsidRPr="0058221C">
        <w:rPr>
          <w:sz w:val="15"/>
          <w:szCs w:val="15"/>
        </w:rPr>
        <w:br/>
      </w:r>
      <w:hyperlink r:id="rId7" w:history="1">
        <w:r w:rsidRPr="0058221C">
          <w:rPr>
            <w:color w:val="0000FF"/>
            <w:sz w:val="15"/>
            <w:szCs w:val="15"/>
            <w:u w:val="single"/>
          </w:rPr>
          <w:t>Blackberry version</w:t>
        </w:r>
      </w:hyperlink>
    </w:p>
    <w:p w:rsidR="004C53A4" w:rsidRPr="0058221C" w:rsidRDefault="00003743">
      <w:pPr>
        <w:rPr>
          <w:sz w:val="20"/>
        </w:rPr>
      </w:pPr>
      <w:r>
        <w:rPr>
          <w:noProof/>
          <w:sz w:val="18"/>
          <w:szCs w:val="18"/>
        </w:rPr>
        <w:drawing>
          <wp:inline distT="0" distB="0" distL="0" distR="0">
            <wp:extent cx="6381750" cy="1114425"/>
            <wp:effectExtent l="19050" t="0" r="0" b="0"/>
            <wp:docPr id="3" name="Picture 3" descr="Schwab_Forum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wab_ForumPressRelease"/>
                    <pic:cNvPicPr>
                      <a:picLocks noChangeAspect="1" noChangeArrowheads="1"/>
                    </pic:cNvPicPr>
                  </pic:nvPicPr>
                  <pic:blipFill>
                    <a:blip r:embed="rId8" cstate="print"/>
                    <a:srcRect/>
                    <a:stretch>
                      <a:fillRect/>
                    </a:stretch>
                  </pic:blipFill>
                  <pic:spPr bwMode="auto">
                    <a:xfrm>
                      <a:off x="0" y="0"/>
                      <a:ext cx="6381750" cy="1114425"/>
                    </a:xfrm>
                    <a:prstGeom prst="rect">
                      <a:avLst/>
                    </a:prstGeom>
                    <a:noFill/>
                    <a:ln w="9525">
                      <a:noFill/>
                      <a:miter lim="800000"/>
                      <a:headEnd/>
                      <a:tailEnd/>
                    </a:ln>
                  </pic:spPr>
                </pic:pic>
              </a:graphicData>
            </a:graphic>
          </wp:inline>
        </w:drawing>
      </w:r>
    </w:p>
    <w:p w:rsidR="001921DE" w:rsidRPr="0058221C" w:rsidRDefault="001921DE">
      <w:pPr>
        <w:rPr>
          <w:rFonts w:ascii="Helv" w:hAnsi="Helv"/>
          <w:color w:val="000000"/>
          <w:sz w:val="18"/>
          <w:szCs w:val="18"/>
        </w:rPr>
      </w:pPr>
      <w:bookmarkStart w:id="0" w:name="top"/>
    </w:p>
    <w:p w:rsidR="004C53A4" w:rsidRPr="0058221C" w:rsidRDefault="004C53A4">
      <w:pPr>
        <w:rPr>
          <w:b/>
          <w:sz w:val="18"/>
          <w:szCs w:val="18"/>
        </w:rPr>
      </w:pPr>
      <w:r w:rsidRPr="0058221C">
        <w:rPr>
          <w:rFonts w:ascii="Helv" w:hAnsi="Helv"/>
          <w:color w:val="000000"/>
          <w:sz w:val="18"/>
          <w:szCs w:val="18"/>
        </w:rPr>
        <w:t>Richard El</w:t>
      </w:r>
      <w:r w:rsidR="001921DE" w:rsidRPr="0058221C">
        <w:rPr>
          <w:rFonts w:ascii="Helv" w:hAnsi="Helv"/>
          <w:color w:val="000000"/>
          <w:sz w:val="18"/>
          <w:szCs w:val="18"/>
        </w:rPr>
        <w:t>liott, Associate Director, Communications Dept.</w:t>
      </w:r>
      <w:r w:rsidRPr="0058221C">
        <w:rPr>
          <w:rFonts w:ascii="Helv" w:hAnsi="Helv"/>
          <w:color w:val="000000"/>
          <w:sz w:val="18"/>
          <w:szCs w:val="18"/>
        </w:rPr>
        <w:t>,</w:t>
      </w:r>
      <w:r w:rsidR="002F25B3" w:rsidRPr="0058221C">
        <w:rPr>
          <w:rFonts w:ascii="Helv" w:hAnsi="Helv"/>
          <w:color w:val="000000"/>
          <w:sz w:val="18"/>
          <w:szCs w:val="18"/>
        </w:rPr>
        <w:t xml:space="preserve"> </w:t>
      </w:r>
      <w:r w:rsidR="006233D9" w:rsidRPr="0058221C">
        <w:rPr>
          <w:rFonts w:ascii="Helv" w:hAnsi="Helv"/>
          <w:color w:val="000000"/>
          <w:sz w:val="18"/>
          <w:szCs w:val="18"/>
        </w:rPr>
        <w:t>Tel.: +</w:t>
      </w:r>
      <w:r w:rsidR="001921DE" w:rsidRPr="0058221C">
        <w:rPr>
          <w:rFonts w:ascii="Helv" w:hAnsi="Helv"/>
          <w:color w:val="000000"/>
          <w:sz w:val="18"/>
          <w:szCs w:val="18"/>
        </w:rPr>
        <w:t>255 (0)76</w:t>
      </w:r>
      <w:r w:rsidR="00B1232C" w:rsidRPr="0058221C">
        <w:rPr>
          <w:rFonts w:ascii="Helv" w:hAnsi="Helv"/>
          <w:color w:val="000000"/>
          <w:sz w:val="18"/>
          <w:szCs w:val="18"/>
        </w:rPr>
        <w:t xml:space="preserve"> </w:t>
      </w:r>
      <w:r w:rsidR="001921DE" w:rsidRPr="0058221C">
        <w:rPr>
          <w:rFonts w:ascii="Helv" w:hAnsi="Helv"/>
          <w:color w:val="000000"/>
          <w:sz w:val="18"/>
          <w:szCs w:val="18"/>
        </w:rPr>
        <w:t>711</w:t>
      </w:r>
      <w:r w:rsidR="00B1232C" w:rsidRPr="0058221C">
        <w:rPr>
          <w:rFonts w:ascii="Helv" w:hAnsi="Helv"/>
          <w:color w:val="000000"/>
          <w:sz w:val="18"/>
          <w:szCs w:val="18"/>
        </w:rPr>
        <w:t xml:space="preserve"> </w:t>
      </w:r>
      <w:r w:rsidR="001921DE" w:rsidRPr="0058221C">
        <w:rPr>
          <w:rFonts w:ascii="Helv" w:hAnsi="Helv"/>
          <w:color w:val="000000"/>
          <w:sz w:val="18"/>
          <w:szCs w:val="18"/>
        </w:rPr>
        <w:t>771</w:t>
      </w:r>
      <w:r w:rsidR="00335F88">
        <w:rPr>
          <w:rFonts w:ascii="Helv" w:hAnsi="Helv"/>
          <w:color w:val="000000"/>
          <w:sz w:val="18"/>
          <w:szCs w:val="18"/>
        </w:rPr>
        <w:t>5</w:t>
      </w:r>
      <w:r w:rsidR="001921DE" w:rsidRPr="0058221C">
        <w:rPr>
          <w:rFonts w:ascii="Helv" w:hAnsi="Helv"/>
          <w:color w:val="000000"/>
          <w:sz w:val="18"/>
          <w:szCs w:val="18"/>
        </w:rPr>
        <w:t xml:space="preserve">, </w:t>
      </w:r>
      <w:r w:rsidRPr="0058221C">
        <w:rPr>
          <w:rFonts w:ascii="Helv" w:hAnsi="Helv"/>
          <w:color w:val="000000"/>
          <w:sz w:val="18"/>
          <w:szCs w:val="18"/>
        </w:rPr>
        <w:t xml:space="preserve">E-mail: </w:t>
      </w:r>
      <w:hyperlink r:id="rId9" w:history="1">
        <w:r w:rsidR="001921DE" w:rsidRPr="0058221C">
          <w:rPr>
            <w:rStyle w:val="Hyperlink"/>
            <w:rFonts w:ascii="Helv" w:hAnsi="Helv"/>
            <w:sz w:val="18"/>
            <w:szCs w:val="18"/>
          </w:rPr>
          <w:t>richard.elliott@weforum.org</w:t>
        </w:r>
      </w:hyperlink>
      <w:r w:rsidR="0095462D" w:rsidRPr="0058221C">
        <w:rPr>
          <w:rFonts w:ascii="Helv" w:hAnsi="Helv"/>
          <w:color w:val="000000"/>
          <w:sz w:val="18"/>
          <w:szCs w:val="18"/>
        </w:rPr>
        <w:t xml:space="preserve"> </w:t>
      </w:r>
    </w:p>
    <w:p w:rsidR="004C53A4" w:rsidRPr="0058221C" w:rsidRDefault="004C53A4">
      <w:pPr>
        <w:rPr>
          <w:b/>
          <w:sz w:val="20"/>
        </w:rPr>
      </w:pPr>
    </w:p>
    <w:p w:rsidR="00C668A0" w:rsidRPr="0058221C" w:rsidRDefault="00B256D3">
      <w:pPr>
        <w:spacing w:line="240" w:lineRule="atLeast"/>
        <w:rPr>
          <w:b/>
          <w:bCs/>
          <w:sz w:val="24"/>
          <w:szCs w:val="24"/>
        </w:rPr>
      </w:pPr>
      <w:smartTag w:uri="urn:schemas-microsoft-com:office:smarttags" w:element="place">
        <w:r w:rsidRPr="0058221C">
          <w:rPr>
            <w:b/>
            <w:bCs/>
            <w:sz w:val="24"/>
            <w:szCs w:val="24"/>
          </w:rPr>
          <w:t>AFRICA</w:t>
        </w:r>
      </w:smartTag>
      <w:r w:rsidRPr="0058221C">
        <w:rPr>
          <w:b/>
          <w:bCs/>
          <w:sz w:val="24"/>
          <w:szCs w:val="24"/>
        </w:rPr>
        <w:t xml:space="preserve"> SOCIAL ENTREPRENEURS AWARDED IN DAR ES </w:t>
      </w:r>
      <w:smartTag w:uri="urn:schemas-microsoft-com:office:smarttags" w:element="place">
        <w:smartTag w:uri="urn:schemas-microsoft-com:office:smarttags" w:element="City">
          <w:r w:rsidRPr="0058221C">
            <w:rPr>
              <w:b/>
              <w:bCs/>
              <w:sz w:val="24"/>
              <w:szCs w:val="24"/>
            </w:rPr>
            <w:t>SALAAM</w:t>
          </w:r>
        </w:smartTag>
        <w:r w:rsidRPr="0058221C">
          <w:rPr>
            <w:b/>
            <w:bCs/>
            <w:sz w:val="24"/>
            <w:szCs w:val="24"/>
          </w:rPr>
          <w:t xml:space="preserve">, </w:t>
        </w:r>
        <w:smartTag w:uri="urn:schemas-microsoft-com:office:smarttags" w:element="country-region">
          <w:r w:rsidRPr="0058221C">
            <w:rPr>
              <w:b/>
              <w:bCs/>
              <w:sz w:val="24"/>
              <w:szCs w:val="24"/>
            </w:rPr>
            <w:t>TANZANIA</w:t>
          </w:r>
        </w:smartTag>
      </w:smartTag>
    </w:p>
    <w:p w:rsidR="00C668A0" w:rsidRPr="0058221C" w:rsidRDefault="00C668A0" w:rsidP="00C77DF6">
      <w:pPr>
        <w:widowControl w:val="0"/>
        <w:autoSpaceDE w:val="0"/>
        <w:autoSpaceDN w:val="0"/>
        <w:adjustRightInd w:val="0"/>
        <w:spacing w:before="120" w:after="240"/>
        <w:jc w:val="both"/>
        <w:rPr>
          <w:sz w:val="20"/>
        </w:rPr>
      </w:pPr>
      <w:r w:rsidRPr="0058221C">
        <w:rPr>
          <w:sz w:val="20"/>
        </w:rPr>
      </w:r>
      <w:r w:rsidR="00207F9E" w:rsidRPr="0058221C">
        <w:rPr>
          <w:sz w:val="20"/>
        </w:rPr>
        <w:pict>
          <v:shapetype id="_x0000_t202" coordsize="21600,21600" o:spt="202" path="m,l,21600r21600,l21600,xe">
            <v:stroke joinstyle="miter"/>
            <v:path gradientshapeok="t" o:connecttype="rect"/>
          </v:shapetype>
          <v:shape id="_x0000_s1031" type="#_x0000_t202" style="width:496.2pt;height:95.6pt;mso-position-horizontal-relative:char;mso-position-vertical-relative:line">
            <v:textbox style="mso-next-textbox:#_x0000_s1031">
              <w:txbxContent>
                <w:p w:rsidR="000F5144" w:rsidRPr="000F5144" w:rsidRDefault="000F5144" w:rsidP="000F5144">
                  <w:pPr>
                    <w:widowControl w:val="0"/>
                    <w:numPr>
                      <w:ilvl w:val="0"/>
                      <w:numId w:val="1"/>
                    </w:numPr>
                    <w:autoSpaceDE w:val="0"/>
                    <w:autoSpaceDN w:val="0"/>
                    <w:adjustRightInd w:val="0"/>
                    <w:rPr>
                      <w:sz w:val="20"/>
                    </w:rPr>
                  </w:pPr>
                  <w:r w:rsidRPr="000F5144">
                    <w:rPr>
                      <w:sz w:val="20"/>
                    </w:rPr>
                    <w:t xml:space="preserve">Schwab Foundation announces the winners of the Africa </w:t>
                  </w:r>
                  <w:r>
                    <w:rPr>
                      <w:sz w:val="20"/>
                    </w:rPr>
                    <w:t>Social Entrepreneurs 2010</w:t>
                  </w:r>
                  <w:r w:rsidRPr="000F5144">
                    <w:rPr>
                      <w:sz w:val="20"/>
                    </w:rPr>
                    <w:t xml:space="preserve"> Award ahead of the World Economic Forum on </w:t>
                  </w:r>
                  <w:smartTag w:uri="urn:schemas-microsoft-com:office:smarttags" w:element="place">
                    <w:r w:rsidRPr="000F5144">
                      <w:rPr>
                        <w:sz w:val="20"/>
                      </w:rPr>
                      <w:t>Africa</w:t>
                    </w:r>
                  </w:smartTag>
                  <w:r w:rsidRPr="000F5144">
                    <w:rPr>
                      <w:sz w:val="20"/>
                    </w:rPr>
                    <w:t xml:space="preserve">, </w:t>
                  </w:r>
                  <w:smartTag w:uri="urn:schemas-microsoft-com:office:smarttags" w:element="place">
                    <w:smartTag w:uri="urn:schemas-microsoft-com:office:smarttags" w:element="City">
                      <w:r w:rsidR="000F7505">
                        <w:rPr>
                          <w:sz w:val="20"/>
                        </w:rPr>
                        <w:t>Dar es Salaam</w:t>
                      </w:r>
                    </w:smartTag>
                    <w:r w:rsidR="000F7505">
                      <w:rPr>
                        <w:sz w:val="20"/>
                      </w:rPr>
                      <w:t xml:space="preserve">, </w:t>
                    </w:r>
                    <w:smartTag w:uri="urn:schemas-microsoft-com:office:smarttags" w:element="country-region">
                      <w:r w:rsidR="000F7505">
                        <w:rPr>
                          <w:sz w:val="20"/>
                        </w:rPr>
                        <w:t>Tanzania</w:t>
                      </w:r>
                    </w:smartTag>
                  </w:smartTag>
                  <w:r>
                    <w:rPr>
                      <w:sz w:val="20"/>
                    </w:rPr>
                    <w:t xml:space="preserve"> 5-7</w:t>
                  </w:r>
                  <w:r w:rsidRPr="000F5144">
                    <w:rPr>
                      <w:sz w:val="20"/>
                    </w:rPr>
                    <w:t xml:space="preserve"> </w:t>
                  </w:r>
                  <w:r>
                    <w:rPr>
                      <w:sz w:val="20"/>
                    </w:rPr>
                    <w:t>May 2010</w:t>
                  </w:r>
                </w:p>
                <w:p w:rsidR="00207F9E" w:rsidRPr="000F5144" w:rsidRDefault="00207F9E" w:rsidP="00207F9E">
                  <w:pPr>
                    <w:widowControl w:val="0"/>
                    <w:numPr>
                      <w:ilvl w:val="0"/>
                      <w:numId w:val="1"/>
                    </w:numPr>
                    <w:autoSpaceDE w:val="0"/>
                    <w:autoSpaceDN w:val="0"/>
                    <w:adjustRightInd w:val="0"/>
                    <w:rPr>
                      <w:sz w:val="20"/>
                    </w:rPr>
                  </w:pPr>
                  <w:r w:rsidRPr="000F5144">
                    <w:rPr>
                      <w:sz w:val="20"/>
                    </w:rPr>
                    <w:t xml:space="preserve">Award </w:t>
                  </w:r>
                  <w:r w:rsidR="0058221C">
                    <w:rPr>
                      <w:sz w:val="20"/>
                    </w:rPr>
                    <w:t>will be presented</w:t>
                  </w:r>
                  <w:r w:rsidRPr="000F5144">
                    <w:rPr>
                      <w:sz w:val="20"/>
                    </w:rPr>
                    <w:t xml:space="preserve"> during the Opening Plenary in the presence of President </w:t>
                  </w:r>
                  <w:r>
                    <w:rPr>
                      <w:sz w:val="20"/>
                    </w:rPr>
                    <w:t>Kikwete</w:t>
                  </w:r>
                  <w:r w:rsidRPr="000F5144">
                    <w:rPr>
                      <w:sz w:val="20"/>
                    </w:rPr>
                    <w:t xml:space="preserve"> of </w:t>
                  </w:r>
                  <w:smartTag w:uri="urn:schemas-microsoft-com:office:smarttags" w:element="country-region">
                    <w:smartTag w:uri="urn:schemas-microsoft-com:office:smarttags" w:element="place">
                      <w:r>
                        <w:rPr>
                          <w:sz w:val="20"/>
                        </w:rPr>
                        <w:t>Tanzania</w:t>
                      </w:r>
                    </w:smartTag>
                  </w:smartTag>
                </w:p>
                <w:p w:rsidR="00207F9E" w:rsidRDefault="000F5144" w:rsidP="000F5144">
                  <w:pPr>
                    <w:widowControl w:val="0"/>
                    <w:numPr>
                      <w:ilvl w:val="0"/>
                      <w:numId w:val="1"/>
                    </w:numPr>
                    <w:autoSpaceDE w:val="0"/>
                    <w:autoSpaceDN w:val="0"/>
                    <w:adjustRightInd w:val="0"/>
                    <w:rPr>
                      <w:sz w:val="20"/>
                    </w:rPr>
                  </w:pPr>
                  <w:r>
                    <w:rPr>
                      <w:sz w:val="20"/>
                    </w:rPr>
                    <w:t xml:space="preserve">Nigerian, South African and Tanzanian </w:t>
                  </w:r>
                  <w:r w:rsidRPr="000F5144">
                    <w:rPr>
                      <w:sz w:val="20"/>
                    </w:rPr>
                    <w:t xml:space="preserve">winners among group of </w:t>
                  </w:r>
                  <w:r w:rsidR="00566625" w:rsidRPr="000F5144">
                    <w:rPr>
                      <w:sz w:val="20"/>
                    </w:rPr>
                    <w:t xml:space="preserve">leading </w:t>
                  </w:r>
                  <w:r w:rsidRPr="000F5144">
                    <w:rPr>
                      <w:sz w:val="20"/>
                    </w:rPr>
                    <w:t>social entrepreneurs</w:t>
                  </w:r>
                  <w:r w:rsidR="00566625">
                    <w:rPr>
                      <w:sz w:val="20"/>
                    </w:rPr>
                    <w:t xml:space="preserve"> who provide </w:t>
                  </w:r>
                  <w:r w:rsidR="00C77DF6">
                    <w:rPr>
                      <w:sz w:val="20"/>
                    </w:rPr>
                    <w:t xml:space="preserve">insights on </w:t>
                  </w:r>
                  <w:r w:rsidR="00207F9E">
                    <w:rPr>
                      <w:sz w:val="20"/>
                    </w:rPr>
                    <w:t xml:space="preserve">sustainability and </w:t>
                  </w:r>
                  <w:r w:rsidR="00C77DF6">
                    <w:rPr>
                      <w:sz w:val="20"/>
                    </w:rPr>
                    <w:t xml:space="preserve">social innovation </w:t>
                  </w:r>
                  <w:r w:rsidR="00566625">
                    <w:rPr>
                      <w:sz w:val="20"/>
                    </w:rPr>
                    <w:t>to the meeting’s theme</w:t>
                  </w:r>
                </w:p>
                <w:p w:rsidR="000F5144" w:rsidRPr="000F5144" w:rsidRDefault="000F5144" w:rsidP="000F5144">
                  <w:pPr>
                    <w:widowControl w:val="0"/>
                    <w:numPr>
                      <w:ilvl w:val="0"/>
                      <w:numId w:val="1"/>
                    </w:numPr>
                    <w:autoSpaceDE w:val="0"/>
                    <w:autoSpaceDN w:val="0"/>
                    <w:adjustRightInd w:val="0"/>
                    <w:rPr>
                      <w:sz w:val="20"/>
                    </w:rPr>
                  </w:pPr>
                  <w:r>
                    <w:rPr>
                      <w:sz w:val="20"/>
                    </w:rPr>
                    <w:t xml:space="preserve">Learn more about </w:t>
                  </w:r>
                  <w:r w:rsidRPr="000F5144">
                    <w:rPr>
                      <w:sz w:val="20"/>
                    </w:rPr>
                    <w:t>the Schwab</w:t>
                  </w:r>
                  <w:r>
                    <w:rPr>
                      <w:sz w:val="20"/>
                    </w:rPr>
                    <w:t xml:space="preserve"> Foundation at </w:t>
                  </w:r>
                  <w:hyperlink r:id="rId10" w:history="1">
                    <w:r w:rsidRPr="00AA4E6F">
                      <w:rPr>
                        <w:rStyle w:val="Hyperlink"/>
                        <w:sz w:val="20"/>
                      </w:rPr>
                      <w:t>www.schwabfound.org</w:t>
                    </w:r>
                  </w:hyperlink>
                  <w:r>
                    <w:rPr>
                      <w:sz w:val="20"/>
                    </w:rPr>
                    <w:t xml:space="preserve"> </w:t>
                  </w:r>
                </w:p>
                <w:p w:rsidR="00B26D69" w:rsidRPr="00910B31" w:rsidRDefault="00B26D69" w:rsidP="001921DE">
                  <w:pPr>
                    <w:numPr>
                      <w:ilvl w:val="0"/>
                      <w:numId w:val="1"/>
                    </w:numPr>
                    <w:rPr>
                      <w:sz w:val="20"/>
                    </w:rPr>
                  </w:pPr>
                  <w:r w:rsidRPr="001921DE">
                    <w:rPr>
                      <w:iCs/>
                      <w:sz w:val="20"/>
                    </w:rPr>
                    <w:t xml:space="preserve">Learn more about the programme </w:t>
                  </w:r>
                  <w:r w:rsidR="000F5144">
                    <w:rPr>
                      <w:iCs/>
                      <w:sz w:val="20"/>
                    </w:rPr>
                    <w:t xml:space="preserve">of the World Economic Forum on </w:t>
                  </w:r>
                  <w:smartTag w:uri="urn:schemas-microsoft-com:office:smarttags" w:element="place">
                    <w:r w:rsidR="000F5144">
                      <w:rPr>
                        <w:iCs/>
                        <w:sz w:val="20"/>
                      </w:rPr>
                      <w:t>Africa</w:t>
                    </w:r>
                  </w:smartTag>
                  <w:r w:rsidR="000F5144">
                    <w:rPr>
                      <w:iCs/>
                      <w:sz w:val="20"/>
                    </w:rPr>
                    <w:t xml:space="preserve"> </w:t>
                  </w:r>
                  <w:r>
                    <w:rPr>
                      <w:iCs/>
                      <w:sz w:val="20"/>
                    </w:rPr>
                    <w:t>at</w:t>
                  </w:r>
                  <w:r w:rsidRPr="001921DE">
                    <w:rPr>
                      <w:iCs/>
                      <w:sz w:val="20"/>
                    </w:rPr>
                    <w:t xml:space="preserve"> </w:t>
                  </w:r>
                  <w:hyperlink r:id="rId11" w:history="1">
                    <w:r w:rsidRPr="001921DE">
                      <w:rPr>
                        <w:rStyle w:val="Hyperlink"/>
                        <w:sz w:val="20"/>
                      </w:rPr>
                      <w:t>www.weforum</w:t>
                    </w:r>
                    <w:r w:rsidRPr="001921DE">
                      <w:rPr>
                        <w:rStyle w:val="Hyperlink"/>
                        <w:sz w:val="20"/>
                      </w:rPr>
                      <w:t>.</w:t>
                    </w:r>
                    <w:r w:rsidRPr="001921DE">
                      <w:rPr>
                        <w:rStyle w:val="Hyperlink"/>
                        <w:sz w:val="20"/>
                      </w:rPr>
                      <w:t>org/africa</w:t>
                    </w:r>
                  </w:hyperlink>
                </w:p>
                <w:p w:rsidR="00B26D69" w:rsidRDefault="00B26D69" w:rsidP="001921DE">
                  <w:pPr>
                    <w:numPr>
                      <w:ilvl w:val="0"/>
                      <w:numId w:val="1"/>
                    </w:numPr>
                  </w:pPr>
                </w:p>
              </w:txbxContent>
            </v:textbox>
            <w10:anchorlock/>
          </v:shape>
        </w:pict>
      </w:r>
    </w:p>
    <w:p w:rsidR="00B256D3" w:rsidRPr="0058221C" w:rsidRDefault="006233D9" w:rsidP="00745601">
      <w:pPr>
        <w:pStyle w:val="NormalWeb"/>
        <w:spacing w:before="0" w:after="0"/>
        <w:rPr>
          <w:lang w:val="en-GB"/>
        </w:rPr>
      </w:pPr>
      <w:r w:rsidRPr="0058221C">
        <w:rPr>
          <w:b/>
          <w:lang w:val="en-GB"/>
        </w:rPr>
        <w:t>Dar es Salaam, Tanzania</w:t>
      </w:r>
      <w:r w:rsidR="00C77DF6" w:rsidRPr="0058221C">
        <w:rPr>
          <w:b/>
          <w:lang w:val="en-GB"/>
        </w:rPr>
        <w:t xml:space="preserve">, 5 </w:t>
      </w:r>
      <w:r w:rsidRPr="0058221C">
        <w:rPr>
          <w:b/>
          <w:lang w:val="en-GB"/>
        </w:rPr>
        <w:t>May</w:t>
      </w:r>
      <w:r w:rsidR="00C668A0" w:rsidRPr="0058221C">
        <w:rPr>
          <w:b/>
          <w:lang w:val="en-GB"/>
        </w:rPr>
        <w:t xml:space="preserve"> 2010 – </w:t>
      </w:r>
      <w:r w:rsidR="000F5144" w:rsidRPr="0058221C">
        <w:rPr>
          <w:lang w:val="en-GB"/>
        </w:rPr>
        <w:t xml:space="preserve">Five </w:t>
      </w:r>
      <w:r w:rsidR="00B256D3" w:rsidRPr="0058221C">
        <w:rPr>
          <w:lang w:val="en-GB"/>
        </w:rPr>
        <w:t xml:space="preserve">social entrepreneurs have been recognized as Social Entrepreneur of the Year 2010 in </w:t>
      </w:r>
      <w:r w:rsidR="000F5144" w:rsidRPr="0058221C">
        <w:rPr>
          <w:lang w:val="en-GB"/>
        </w:rPr>
        <w:t xml:space="preserve">Africa </w:t>
      </w:r>
      <w:r w:rsidR="00B256D3" w:rsidRPr="0058221C">
        <w:rPr>
          <w:lang w:val="en-GB"/>
        </w:rPr>
        <w:t xml:space="preserve">during the </w:t>
      </w:r>
      <w:r w:rsidR="000F5144" w:rsidRPr="0058221C">
        <w:rPr>
          <w:lang w:val="en-GB"/>
        </w:rPr>
        <w:t xml:space="preserve">Opening </w:t>
      </w:r>
      <w:r w:rsidR="00B256D3" w:rsidRPr="0058221C">
        <w:rPr>
          <w:lang w:val="en-GB"/>
        </w:rPr>
        <w:t xml:space="preserve">Plenary session of the </w:t>
      </w:r>
      <w:r w:rsidR="00C77DF6" w:rsidRPr="0058221C">
        <w:rPr>
          <w:lang w:val="en-GB"/>
        </w:rPr>
        <w:t xml:space="preserve">20th </w:t>
      </w:r>
      <w:r w:rsidR="00B256D3" w:rsidRPr="0058221C">
        <w:rPr>
          <w:lang w:val="en-GB"/>
        </w:rPr>
        <w:t xml:space="preserve">World Economic Forum on </w:t>
      </w:r>
      <w:r w:rsidR="000F5144" w:rsidRPr="0058221C">
        <w:rPr>
          <w:lang w:val="en-GB"/>
        </w:rPr>
        <w:t>Africa</w:t>
      </w:r>
      <w:r w:rsidR="00B256D3" w:rsidRPr="0058221C">
        <w:rPr>
          <w:lang w:val="en-GB"/>
        </w:rPr>
        <w:t xml:space="preserve">, in </w:t>
      </w:r>
      <w:r w:rsidR="000F5144" w:rsidRPr="0058221C">
        <w:rPr>
          <w:lang w:val="en-GB"/>
        </w:rPr>
        <w:t>Dar es Salaam</w:t>
      </w:r>
      <w:r w:rsidR="00B256D3" w:rsidRPr="0058221C">
        <w:rPr>
          <w:lang w:val="en-GB"/>
        </w:rPr>
        <w:t xml:space="preserve">, </w:t>
      </w:r>
      <w:r w:rsidR="000F5144" w:rsidRPr="0058221C">
        <w:rPr>
          <w:lang w:val="en-GB"/>
        </w:rPr>
        <w:t>Tanzania</w:t>
      </w:r>
      <w:r w:rsidR="00B256D3" w:rsidRPr="0058221C">
        <w:rPr>
          <w:lang w:val="en-GB"/>
        </w:rPr>
        <w:t xml:space="preserve">, on </w:t>
      </w:r>
      <w:r w:rsidR="000F5144" w:rsidRPr="0058221C">
        <w:rPr>
          <w:lang w:val="en-GB"/>
        </w:rPr>
        <w:t>5 May</w:t>
      </w:r>
      <w:r w:rsidR="00B256D3" w:rsidRPr="0058221C">
        <w:rPr>
          <w:lang w:val="en-GB"/>
        </w:rPr>
        <w:t xml:space="preserve">. </w:t>
      </w:r>
      <w:r w:rsidR="000F5144" w:rsidRPr="0058221C">
        <w:rPr>
          <w:lang w:val="en-GB"/>
        </w:rPr>
        <w:t xml:space="preserve">Shona Mc Donald, founder of Shonaquip </w:t>
      </w:r>
      <w:r w:rsidR="00B256D3" w:rsidRPr="0058221C">
        <w:rPr>
          <w:lang w:val="en-GB"/>
        </w:rPr>
        <w:t xml:space="preserve">had previously been recognized </w:t>
      </w:r>
      <w:r w:rsidR="0058221C" w:rsidRPr="0058221C">
        <w:rPr>
          <w:lang w:val="en-GB"/>
        </w:rPr>
        <w:t>as</w:t>
      </w:r>
      <w:r w:rsidR="000F5144" w:rsidRPr="0058221C">
        <w:rPr>
          <w:lang w:val="en-GB"/>
        </w:rPr>
        <w:t xml:space="preserve"> the </w:t>
      </w:r>
      <w:r w:rsidR="00B256D3" w:rsidRPr="0058221C">
        <w:rPr>
          <w:lang w:val="en-GB"/>
        </w:rPr>
        <w:t>Social Entrepreneur</w:t>
      </w:r>
      <w:r w:rsidR="000F5144" w:rsidRPr="0058221C">
        <w:rPr>
          <w:lang w:val="en-GB"/>
        </w:rPr>
        <w:t xml:space="preserve"> for </w:t>
      </w:r>
      <w:smartTag w:uri="urn:schemas-microsoft-com:office:smarttags" w:element="country-region">
        <w:smartTag w:uri="urn:schemas-microsoft-com:office:smarttags" w:element="place">
          <w:r w:rsidR="000F5144" w:rsidRPr="0058221C">
            <w:rPr>
              <w:lang w:val="en-GB"/>
            </w:rPr>
            <w:t>South Africa</w:t>
          </w:r>
        </w:smartTag>
      </w:smartTag>
      <w:r w:rsidR="000F5144" w:rsidRPr="0058221C">
        <w:rPr>
          <w:lang w:val="en-GB"/>
        </w:rPr>
        <w:t xml:space="preserve">. </w:t>
      </w:r>
      <w:r w:rsidR="00B256D3" w:rsidRPr="0058221C">
        <w:rPr>
          <w:lang w:val="en-GB"/>
        </w:rPr>
        <w:t xml:space="preserve">The other </w:t>
      </w:r>
      <w:r w:rsidR="000F5144" w:rsidRPr="0058221C">
        <w:rPr>
          <w:lang w:val="en-GB"/>
        </w:rPr>
        <w:t xml:space="preserve">four </w:t>
      </w:r>
      <w:r w:rsidR="00B256D3" w:rsidRPr="0058221C">
        <w:rPr>
          <w:lang w:val="en-GB"/>
        </w:rPr>
        <w:t xml:space="preserve">winners are </w:t>
      </w:r>
      <w:r w:rsidR="00C77DF6" w:rsidRPr="0058221C">
        <w:rPr>
          <w:lang w:val="en-GB"/>
        </w:rPr>
        <w:t xml:space="preserve">Godwin Ehigiamusoe of LAPO in </w:t>
      </w:r>
      <w:smartTag w:uri="urn:schemas-microsoft-com:office:smarttags" w:element="country-region">
        <w:smartTag w:uri="urn:schemas-microsoft-com:office:smarttags" w:element="place">
          <w:r w:rsidR="00C77DF6" w:rsidRPr="0058221C">
            <w:rPr>
              <w:lang w:val="en-GB"/>
            </w:rPr>
            <w:t>Nigeria</w:t>
          </w:r>
        </w:smartTag>
      </w:smartTag>
      <w:r w:rsidR="00C77DF6" w:rsidRPr="0058221C">
        <w:rPr>
          <w:lang w:val="en-GB"/>
        </w:rPr>
        <w:t xml:space="preserve">, Brien Holden and Kovin Naidoo of ICEE, and Victoria Kisyombe of SELFINA in </w:t>
      </w:r>
      <w:smartTag w:uri="urn:schemas-microsoft-com:office:smarttags" w:element="country-region">
        <w:smartTag w:uri="urn:schemas-microsoft-com:office:smarttags" w:element="place">
          <w:r w:rsidR="00C77DF6" w:rsidRPr="0058221C">
            <w:rPr>
              <w:lang w:val="en-GB"/>
            </w:rPr>
            <w:t>Tanzania</w:t>
          </w:r>
        </w:smartTag>
      </w:smartTag>
      <w:r w:rsidR="00C77DF6" w:rsidRPr="0058221C">
        <w:rPr>
          <w:lang w:val="en-GB"/>
        </w:rPr>
        <w:t xml:space="preserve">. </w:t>
      </w:r>
      <w:r w:rsidR="00B256D3" w:rsidRPr="0058221C">
        <w:rPr>
          <w:lang w:val="en-GB"/>
        </w:rPr>
        <w:t xml:space="preserve">They received their awards in the presence of President </w:t>
      </w:r>
      <w:r w:rsidR="00C77DF6" w:rsidRPr="0058221C">
        <w:rPr>
          <w:lang w:val="en-GB"/>
        </w:rPr>
        <w:t xml:space="preserve">Jakaya M. Kikwete of </w:t>
      </w:r>
      <w:smartTag w:uri="urn:schemas-microsoft-com:office:smarttags" w:element="country-region">
        <w:smartTag w:uri="urn:schemas-microsoft-com:office:smarttags" w:element="place">
          <w:r w:rsidR="00C77DF6" w:rsidRPr="0058221C">
            <w:rPr>
              <w:lang w:val="en-GB"/>
            </w:rPr>
            <w:t>Tanzania</w:t>
          </w:r>
        </w:smartTag>
      </w:smartTag>
      <w:r w:rsidR="00C77DF6" w:rsidRPr="0058221C">
        <w:rPr>
          <w:lang w:val="en-GB"/>
        </w:rPr>
        <w:t xml:space="preserve"> and the Co-Chairs </w:t>
      </w:r>
      <w:r w:rsidR="00B256D3" w:rsidRPr="0058221C">
        <w:rPr>
          <w:lang w:val="en-GB"/>
        </w:rPr>
        <w:t xml:space="preserve">of the 2010 World Economic Forum on </w:t>
      </w:r>
      <w:smartTag w:uri="urn:schemas-microsoft-com:office:smarttags" w:element="place">
        <w:r w:rsidR="00B256D3" w:rsidRPr="0058221C">
          <w:rPr>
            <w:lang w:val="en-GB"/>
          </w:rPr>
          <w:t>Africa</w:t>
        </w:r>
      </w:smartTag>
      <w:r w:rsidR="00C77DF6" w:rsidRPr="0058221C">
        <w:rPr>
          <w:lang w:val="en-GB"/>
        </w:rPr>
        <w:t>.</w:t>
      </w:r>
    </w:p>
    <w:p w:rsidR="00B256D3" w:rsidRPr="0058221C" w:rsidRDefault="00B256D3" w:rsidP="00B256D3">
      <w:pPr>
        <w:autoSpaceDE w:val="0"/>
        <w:autoSpaceDN w:val="0"/>
        <w:adjustRightInd w:val="0"/>
        <w:rPr>
          <w:sz w:val="20"/>
        </w:rPr>
      </w:pPr>
    </w:p>
    <w:p w:rsidR="00187D5F" w:rsidRPr="0058221C" w:rsidRDefault="00B256D3" w:rsidP="00187D5F">
      <w:pPr>
        <w:autoSpaceDE w:val="0"/>
        <w:autoSpaceDN w:val="0"/>
        <w:adjustRightInd w:val="0"/>
        <w:rPr>
          <w:color w:val="000000"/>
          <w:sz w:val="20"/>
        </w:rPr>
      </w:pPr>
      <w:r w:rsidRPr="0058221C">
        <w:rPr>
          <w:color w:val="000000"/>
          <w:sz w:val="20"/>
        </w:rPr>
        <w:t>Social entrepreneurs emphasize long-term sustainability instead of short-term gains. Their primary focus is to maximize benefits for society and the environment by implementing innovative approaches to key challenges. They operate social businesses or organizations that are a mixture</w:t>
      </w:r>
      <w:r w:rsidR="00187D5F" w:rsidRPr="0058221C">
        <w:rPr>
          <w:color w:val="000000"/>
          <w:sz w:val="20"/>
        </w:rPr>
        <w:t xml:space="preserve"> of non-profits and for-profits in </w:t>
      </w:r>
      <w:r w:rsidR="004B4F02" w:rsidRPr="0058221C">
        <w:rPr>
          <w:color w:val="000000"/>
          <w:sz w:val="20"/>
        </w:rPr>
        <w:t xml:space="preserve">areas such </w:t>
      </w:r>
      <w:r w:rsidR="00187D5F" w:rsidRPr="0058221C">
        <w:rPr>
          <w:sz w:val="20"/>
        </w:rPr>
        <w:t>as energy efficienc</w:t>
      </w:r>
      <w:r w:rsidR="0058221C" w:rsidRPr="0058221C">
        <w:rPr>
          <w:sz w:val="20"/>
        </w:rPr>
        <w:t>y</w:t>
      </w:r>
      <w:r w:rsidR="00187D5F" w:rsidRPr="0058221C">
        <w:rPr>
          <w:sz w:val="20"/>
        </w:rPr>
        <w:t>, education, waste management, health, education, youth and rural developmen</w:t>
      </w:r>
      <w:r w:rsidR="0049296D" w:rsidRPr="0058221C">
        <w:rPr>
          <w:sz w:val="20"/>
        </w:rPr>
        <w:t>t.</w:t>
      </w:r>
    </w:p>
    <w:p w:rsidR="00001D28" w:rsidRPr="0058221C" w:rsidRDefault="00001D28" w:rsidP="00001D28">
      <w:pPr>
        <w:autoSpaceDE w:val="0"/>
        <w:autoSpaceDN w:val="0"/>
        <w:adjustRightInd w:val="0"/>
        <w:spacing w:line="240" w:lineRule="atLeast"/>
        <w:rPr>
          <w:b/>
          <w:sz w:val="20"/>
        </w:rPr>
      </w:pPr>
    </w:p>
    <w:p w:rsidR="00B256D3" w:rsidRPr="0058221C" w:rsidRDefault="00001D28" w:rsidP="00B256D3">
      <w:pPr>
        <w:autoSpaceDE w:val="0"/>
        <w:autoSpaceDN w:val="0"/>
        <w:adjustRightInd w:val="0"/>
        <w:rPr>
          <w:sz w:val="20"/>
        </w:rPr>
      </w:pPr>
      <w:r w:rsidRPr="0058221C">
        <w:rPr>
          <w:sz w:val="20"/>
        </w:rPr>
        <w:t xml:space="preserve">The winners will join a </w:t>
      </w:r>
      <w:hyperlink r:id="rId12" w:history="1">
        <w:r w:rsidRPr="00F355E0">
          <w:rPr>
            <w:rStyle w:val="Hyperlink"/>
            <w:sz w:val="20"/>
          </w:rPr>
          <w:t>group of leading social entrepreneurs</w:t>
        </w:r>
      </w:hyperlink>
      <w:r w:rsidRPr="0058221C">
        <w:rPr>
          <w:sz w:val="20"/>
        </w:rPr>
        <w:t xml:space="preserve"> from across the African continent as well as others from Europe</w:t>
      </w:r>
      <w:r w:rsidR="002E6946" w:rsidRPr="0058221C">
        <w:rPr>
          <w:sz w:val="20"/>
        </w:rPr>
        <w:t xml:space="preserve">, </w:t>
      </w:r>
      <w:r w:rsidRPr="0058221C">
        <w:rPr>
          <w:sz w:val="20"/>
        </w:rPr>
        <w:t xml:space="preserve">India </w:t>
      </w:r>
      <w:r w:rsidR="002E6946" w:rsidRPr="0058221C">
        <w:rPr>
          <w:sz w:val="20"/>
        </w:rPr>
        <w:t>and the USA</w:t>
      </w:r>
      <w:r w:rsidR="0058221C" w:rsidRPr="0058221C">
        <w:rPr>
          <w:sz w:val="20"/>
        </w:rPr>
        <w:t>,</w:t>
      </w:r>
      <w:r w:rsidR="002E6946" w:rsidRPr="0058221C">
        <w:rPr>
          <w:sz w:val="20"/>
        </w:rPr>
        <w:t xml:space="preserve"> </w:t>
      </w:r>
      <w:r w:rsidRPr="0058221C">
        <w:rPr>
          <w:sz w:val="20"/>
        </w:rPr>
        <w:t xml:space="preserve">and will be active participants </w:t>
      </w:r>
      <w:r w:rsidR="00187D5F" w:rsidRPr="0058221C">
        <w:rPr>
          <w:sz w:val="20"/>
        </w:rPr>
        <w:t>provid</w:t>
      </w:r>
      <w:r w:rsidR="0058221C" w:rsidRPr="0058221C">
        <w:rPr>
          <w:sz w:val="20"/>
        </w:rPr>
        <w:t>ing</w:t>
      </w:r>
      <w:r w:rsidR="00187D5F" w:rsidRPr="0058221C">
        <w:rPr>
          <w:sz w:val="20"/>
        </w:rPr>
        <w:t xml:space="preserve"> insights on sustainability and social innovation </w:t>
      </w:r>
      <w:r w:rsidRPr="0058221C">
        <w:rPr>
          <w:sz w:val="20"/>
        </w:rPr>
        <w:t xml:space="preserve">in the discussions </w:t>
      </w:r>
      <w:r w:rsidR="00187D5F" w:rsidRPr="0058221C">
        <w:rPr>
          <w:sz w:val="20"/>
        </w:rPr>
        <w:t xml:space="preserve">under the </w:t>
      </w:r>
      <w:r w:rsidRPr="0058221C">
        <w:rPr>
          <w:sz w:val="20"/>
        </w:rPr>
        <w:t>meeting</w:t>
      </w:r>
      <w:r w:rsidR="00187D5F" w:rsidRPr="0058221C">
        <w:rPr>
          <w:sz w:val="20"/>
        </w:rPr>
        <w:t xml:space="preserve">’s theme </w:t>
      </w:r>
      <w:r w:rsidR="00187D5F" w:rsidRPr="0058221C">
        <w:rPr>
          <w:i/>
          <w:sz w:val="20"/>
        </w:rPr>
        <w:t>Rethinking Africa’s Growth Strategy</w:t>
      </w:r>
      <w:r w:rsidRPr="0058221C">
        <w:rPr>
          <w:sz w:val="20"/>
        </w:rPr>
        <w:t xml:space="preserve">. </w:t>
      </w:r>
    </w:p>
    <w:p w:rsidR="00187D5F" w:rsidRPr="0058221C" w:rsidRDefault="00187D5F" w:rsidP="00B256D3">
      <w:pPr>
        <w:autoSpaceDE w:val="0"/>
        <w:autoSpaceDN w:val="0"/>
        <w:adjustRightInd w:val="0"/>
        <w:rPr>
          <w:sz w:val="20"/>
        </w:rPr>
      </w:pPr>
    </w:p>
    <w:p w:rsidR="00B256D3" w:rsidRPr="0058221C" w:rsidRDefault="00B256D3" w:rsidP="00B256D3">
      <w:pPr>
        <w:autoSpaceDE w:val="0"/>
        <w:autoSpaceDN w:val="0"/>
        <w:adjustRightInd w:val="0"/>
        <w:rPr>
          <w:color w:val="000000"/>
          <w:sz w:val="20"/>
        </w:rPr>
      </w:pPr>
      <w:r w:rsidRPr="0058221C">
        <w:rPr>
          <w:color w:val="000000"/>
          <w:sz w:val="20"/>
        </w:rPr>
        <w:t xml:space="preserve">The Schwab Foundation for Social Entrepreneurship, an affiliate organization of the World Economic Forum, conducts the search and selection of social entrepreneurs in </w:t>
      </w:r>
      <w:smartTag w:uri="urn:schemas-microsoft-com:office:smarttags" w:element="place">
        <w:r w:rsidRPr="0058221C">
          <w:rPr>
            <w:color w:val="000000"/>
            <w:sz w:val="20"/>
          </w:rPr>
          <w:t>Latin America</w:t>
        </w:r>
      </w:smartTag>
      <w:r w:rsidRPr="0058221C">
        <w:rPr>
          <w:color w:val="000000"/>
          <w:sz w:val="20"/>
        </w:rPr>
        <w:t xml:space="preserve">, </w:t>
      </w:r>
      <w:smartTag w:uri="urn:schemas-microsoft-com:office:smarttags" w:element="place">
        <w:r w:rsidRPr="0058221C">
          <w:rPr>
            <w:color w:val="000000"/>
            <w:sz w:val="20"/>
          </w:rPr>
          <w:t>Africa</w:t>
        </w:r>
      </w:smartTag>
      <w:r w:rsidRPr="0058221C">
        <w:rPr>
          <w:color w:val="000000"/>
          <w:sz w:val="20"/>
        </w:rPr>
        <w:t xml:space="preserve">, the </w:t>
      </w:r>
      <w:smartTag w:uri="urn:schemas-microsoft-com:office:smarttags" w:element="place">
        <w:r w:rsidRPr="0058221C">
          <w:rPr>
            <w:color w:val="000000"/>
            <w:sz w:val="20"/>
          </w:rPr>
          <w:t>Middle East</w:t>
        </w:r>
      </w:smartTag>
      <w:r w:rsidRPr="0058221C">
        <w:rPr>
          <w:color w:val="000000"/>
          <w:sz w:val="20"/>
        </w:rPr>
        <w:t xml:space="preserve">, </w:t>
      </w:r>
      <w:smartTag w:uri="urn:schemas-microsoft-com:office:smarttags" w:element="country-region">
        <w:smartTag w:uri="urn:schemas-microsoft-com:office:smarttags" w:element="place">
          <w:r w:rsidRPr="0058221C">
            <w:rPr>
              <w:color w:val="000000"/>
              <w:sz w:val="20"/>
            </w:rPr>
            <w:t>India</w:t>
          </w:r>
        </w:smartTag>
      </w:smartTag>
      <w:r w:rsidRPr="0058221C">
        <w:rPr>
          <w:color w:val="000000"/>
          <w:sz w:val="20"/>
        </w:rPr>
        <w:t xml:space="preserve"> and </w:t>
      </w:r>
      <w:smartTag w:uri="urn:schemas-microsoft-com:office:smarttags" w:element="place">
        <w:r w:rsidRPr="0058221C">
          <w:rPr>
            <w:color w:val="000000"/>
            <w:sz w:val="20"/>
          </w:rPr>
          <w:t>South-East Asia</w:t>
        </w:r>
      </w:smartTag>
      <w:r w:rsidRPr="0058221C">
        <w:rPr>
          <w:color w:val="000000"/>
          <w:sz w:val="20"/>
        </w:rPr>
        <w:t>. It selects three to five social entrepreneurs per year from each region. Selected social entrepreneurs are connected to the world’s business, political and media leaders through the events and initiatives of the World Economic Forum.</w:t>
      </w:r>
    </w:p>
    <w:p w:rsidR="00B256D3" w:rsidRPr="0058221C" w:rsidRDefault="00B256D3" w:rsidP="00B256D3">
      <w:pPr>
        <w:autoSpaceDE w:val="0"/>
        <w:autoSpaceDN w:val="0"/>
        <w:adjustRightInd w:val="0"/>
        <w:rPr>
          <w:sz w:val="20"/>
        </w:rPr>
      </w:pPr>
    </w:p>
    <w:p w:rsidR="00B256D3" w:rsidRPr="0058221C" w:rsidRDefault="00B256D3" w:rsidP="00B256D3">
      <w:pPr>
        <w:autoSpaceDE w:val="0"/>
        <w:autoSpaceDN w:val="0"/>
        <w:adjustRightInd w:val="0"/>
        <w:rPr>
          <w:sz w:val="20"/>
        </w:rPr>
      </w:pPr>
      <w:r w:rsidRPr="0058221C">
        <w:rPr>
          <w:sz w:val="20"/>
        </w:rPr>
        <w:t xml:space="preserve">The following winners were awarded Social Entrepreneur of the Year 2010 in </w:t>
      </w:r>
      <w:smartTag w:uri="urn:schemas-microsoft-com:office:smarttags" w:element="place">
        <w:r w:rsidRPr="0058221C">
          <w:rPr>
            <w:sz w:val="20"/>
          </w:rPr>
          <w:t>Africa</w:t>
        </w:r>
      </w:smartTag>
      <w:r w:rsidRPr="0058221C">
        <w:rPr>
          <w:sz w:val="20"/>
        </w:rPr>
        <w:t>.</w:t>
      </w:r>
    </w:p>
    <w:p w:rsidR="00BC0324" w:rsidRPr="0058221C" w:rsidRDefault="00BC0324" w:rsidP="00BC0324">
      <w:pPr>
        <w:rPr>
          <w:i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8"/>
        <w:gridCol w:w="2860"/>
        <w:gridCol w:w="2200"/>
      </w:tblGrid>
      <w:tr w:rsidR="00BC0324" w:rsidRPr="00B11463">
        <w:tc>
          <w:tcPr>
            <w:tcW w:w="4948" w:type="dxa"/>
            <w:tcBorders>
              <w:top w:val="nil"/>
              <w:left w:val="nil"/>
              <w:bottom w:val="nil"/>
              <w:right w:val="nil"/>
            </w:tcBorders>
          </w:tcPr>
          <w:p w:rsidR="00BC0324" w:rsidRPr="00B11463" w:rsidRDefault="00BC0324" w:rsidP="00CD3777">
            <w:pPr>
              <w:rPr>
                <w:b/>
                <w:bCs/>
                <w:sz w:val="18"/>
                <w:szCs w:val="18"/>
              </w:rPr>
            </w:pPr>
            <w:r w:rsidRPr="00B11463">
              <w:rPr>
                <w:b/>
                <w:bCs/>
                <w:sz w:val="18"/>
                <w:szCs w:val="18"/>
              </w:rPr>
              <w:t xml:space="preserve">Godwin Ehigiamusoe </w:t>
            </w:r>
          </w:p>
          <w:p w:rsidR="00BC0324" w:rsidRPr="00B11463" w:rsidRDefault="00BC0324" w:rsidP="00CD3777">
            <w:pPr>
              <w:rPr>
                <w:b/>
                <w:bCs/>
                <w:sz w:val="18"/>
                <w:szCs w:val="18"/>
              </w:rPr>
            </w:pPr>
            <w:r w:rsidRPr="00B11463">
              <w:rPr>
                <w:b/>
                <w:bCs/>
                <w:sz w:val="18"/>
                <w:szCs w:val="18"/>
              </w:rPr>
              <w:t>Lift Above Poverty Organization (LAPO)</w:t>
            </w:r>
          </w:p>
        </w:tc>
        <w:tc>
          <w:tcPr>
            <w:tcW w:w="2860" w:type="dxa"/>
            <w:tcBorders>
              <w:top w:val="nil"/>
              <w:left w:val="nil"/>
              <w:bottom w:val="nil"/>
              <w:right w:val="nil"/>
            </w:tcBorders>
          </w:tcPr>
          <w:p w:rsidR="00BC0324" w:rsidRPr="00B11463" w:rsidRDefault="00BC0324" w:rsidP="00CD3777">
            <w:pPr>
              <w:rPr>
                <w:b/>
                <w:sz w:val="18"/>
                <w:szCs w:val="18"/>
              </w:rPr>
            </w:pPr>
            <w:r w:rsidRPr="00B11463">
              <w:rPr>
                <w:b/>
                <w:sz w:val="18"/>
                <w:szCs w:val="18"/>
              </w:rPr>
              <w:t>http://www.lapogroup.org/</w:t>
            </w:r>
          </w:p>
        </w:tc>
        <w:tc>
          <w:tcPr>
            <w:tcW w:w="2200" w:type="dxa"/>
            <w:tcBorders>
              <w:top w:val="nil"/>
              <w:left w:val="nil"/>
              <w:bottom w:val="nil"/>
              <w:right w:val="nil"/>
            </w:tcBorders>
          </w:tcPr>
          <w:p w:rsidR="00BC0324" w:rsidRPr="00B11463" w:rsidRDefault="00BC0324" w:rsidP="00B11463">
            <w:pPr>
              <w:jc w:val="right"/>
              <w:rPr>
                <w:b/>
                <w:sz w:val="18"/>
                <w:szCs w:val="18"/>
              </w:rPr>
            </w:pPr>
            <w:smartTag w:uri="urn:schemas-microsoft-com:office:smarttags" w:element="country-region">
              <w:smartTag w:uri="urn:schemas-microsoft-com:office:smarttags" w:element="place">
                <w:r w:rsidRPr="00B11463">
                  <w:rPr>
                    <w:b/>
                    <w:bCs/>
                    <w:sz w:val="18"/>
                    <w:szCs w:val="18"/>
                  </w:rPr>
                  <w:t>Nigeria</w:t>
                </w:r>
              </w:smartTag>
            </w:smartTag>
          </w:p>
        </w:tc>
      </w:tr>
    </w:tbl>
    <w:p w:rsidR="00BC0324" w:rsidRPr="0058221C" w:rsidRDefault="00BC0324" w:rsidP="00BC0324">
      <w:pPr>
        <w:rPr>
          <w:iCs/>
          <w:color w:val="000000"/>
          <w:sz w:val="18"/>
          <w:szCs w:val="18"/>
        </w:rPr>
      </w:pPr>
      <w:r w:rsidRPr="0058221C">
        <w:rPr>
          <w:iCs/>
          <w:noProof/>
          <w:color w:val="000000"/>
          <w:sz w:val="18"/>
          <w:szCs w:val="18"/>
        </w:rPr>
        <w:pict>
          <v:shape id="_x0000_s1066" type="#_x0000_t202" style="position:absolute;margin-left:69.25pt;margin-top:1.5pt;width:423pt;height:88.35pt;z-index:251657216;mso-position-horizontal-relative:text;mso-position-vertical-relative:text" strokecolor="white">
            <v:textbox style="mso-next-textbox:#_x0000_s1066">
              <w:txbxContent>
                <w:p w:rsidR="00BC0324" w:rsidRPr="00B055FB" w:rsidRDefault="00BC0324" w:rsidP="00BC0324">
                  <w:pPr>
                    <w:rPr>
                      <w:sz w:val="8"/>
                      <w:szCs w:val="8"/>
                      <w:lang w:val="en-US"/>
                    </w:rPr>
                  </w:pPr>
                </w:p>
                <w:p w:rsidR="00BC0324" w:rsidRPr="00BC0324" w:rsidRDefault="00BC0324" w:rsidP="00BC0324">
                  <w:pPr>
                    <w:rPr>
                      <w:rFonts w:eastAsia="MS PGothic"/>
                      <w:color w:val="000000"/>
                      <w:sz w:val="18"/>
                      <w:szCs w:val="18"/>
                    </w:rPr>
                  </w:pPr>
                  <w:r w:rsidRPr="00BC0324">
                    <w:rPr>
                      <w:rFonts w:eastAsia="MS PGothic"/>
                      <w:color w:val="000000"/>
                      <w:sz w:val="18"/>
                      <w:szCs w:val="18"/>
                    </w:rPr>
                    <w:t xml:space="preserve">LAPO is the leading microfinance institution in </w:t>
                  </w:r>
                  <w:smartTag w:uri="urn:schemas-microsoft-com:office:smarttags" w:element="country-region">
                    <w:smartTag w:uri="urn:schemas-microsoft-com:office:smarttags" w:element="place">
                      <w:r w:rsidRPr="00BC0324">
                        <w:rPr>
                          <w:rFonts w:eastAsia="MS PGothic"/>
                          <w:color w:val="000000"/>
                          <w:sz w:val="18"/>
                          <w:szCs w:val="18"/>
                        </w:rPr>
                        <w:t>Nigeria</w:t>
                      </w:r>
                    </w:smartTag>
                  </w:smartTag>
                  <w:r w:rsidRPr="00BC0324">
                    <w:rPr>
                      <w:rFonts w:eastAsia="MS PGothic"/>
                      <w:color w:val="000000"/>
                      <w:sz w:val="18"/>
                      <w:szCs w:val="18"/>
                    </w:rPr>
                    <w:t xml:space="preserve"> with over 240,000 clients. It is recognized for delivering sound financial and social services to alleviate poverty and empowering the disadvantaged. Alongside its financial services offering, LAPO supports enterprise development in diverse areas such as food processing, craftworks, merchandising, fabrication and farming, while the LAPO Development Foundation provides social and health empowerment programmes addressing issues of empowerment, nutrition, health, discrimination, injustice and gender equality.</w:t>
                  </w:r>
                </w:p>
              </w:txbxContent>
            </v:textbox>
          </v:shape>
        </w:pict>
      </w:r>
      <w:r w:rsidR="00003743">
        <w:rPr>
          <w:iCs/>
          <w:noProof/>
          <w:color w:val="000000"/>
          <w:sz w:val="18"/>
          <w:szCs w:val="18"/>
        </w:rPr>
        <w:drawing>
          <wp:inline distT="0" distB="0" distL="0" distR="0">
            <wp:extent cx="810260" cy="1024890"/>
            <wp:effectExtent l="19050" t="0" r="8890" b="0"/>
            <wp:docPr id="41" name="Picture 41" descr="GodwinEhigiamu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odwinEhigiamusoe"/>
                    <pic:cNvPicPr>
                      <a:picLocks noChangeAspect="1" noChangeArrowheads="1"/>
                    </pic:cNvPicPr>
                  </pic:nvPicPr>
                  <pic:blipFill>
                    <a:blip r:embed="rId13" cstate="print"/>
                    <a:srcRect/>
                    <a:stretch>
                      <a:fillRect/>
                    </a:stretch>
                  </pic:blipFill>
                  <pic:spPr bwMode="auto">
                    <a:xfrm>
                      <a:off x="0" y="0"/>
                      <a:ext cx="810260" cy="1024890"/>
                    </a:xfrm>
                    <a:prstGeom prst="rect">
                      <a:avLst/>
                    </a:prstGeom>
                    <a:noFill/>
                  </pic:spPr>
                </pic:pic>
              </a:graphicData>
            </a:graphic>
          </wp:inline>
        </w:drawing>
      </w:r>
    </w:p>
    <w:p w:rsidR="00B256D3" w:rsidRPr="0058221C" w:rsidRDefault="00B256D3" w:rsidP="00B256D3">
      <w:pPr>
        <w:autoSpaceDE w:val="0"/>
        <w:autoSpaceDN w:val="0"/>
        <w:adjustRightInd w:val="0"/>
        <w:spacing w:line="240" w:lineRule="atLeast"/>
        <w:rPr>
          <w:rFonts w:ascii="Trebuchet MS" w:hAnsi="Trebuchet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3060"/>
      </w:tblGrid>
      <w:tr w:rsidR="00B256D3" w:rsidRPr="00B11463">
        <w:tc>
          <w:tcPr>
            <w:tcW w:w="4788" w:type="dxa"/>
            <w:tcBorders>
              <w:top w:val="nil"/>
              <w:left w:val="nil"/>
              <w:bottom w:val="nil"/>
              <w:right w:val="nil"/>
            </w:tcBorders>
          </w:tcPr>
          <w:p w:rsidR="00B256D3" w:rsidRPr="00B11463" w:rsidRDefault="00B256D3" w:rsidP="00CD3777">
            <w:pPr>
              <w:rPr>
                <w:b/>
                <w:bCs/>
                <w:sz w:val="18"/>
                <w:szCs w:val="18"/>
              </w:rPr>
            </w:pPr>
            <w:r w:rsidRPr="00B11463">
              <w:rPr>
                <w:b/>
                <w:bCs/>
                <w:sz w:val="18"/>
                <w:szCs w:val="18"/>
              </w:rPr>
              <w:t>Brien Holden and Kovin Naidoo</w:t>
            </w:r>
          </w:p>
          <w:p w:rsidR="00B256D3" w:rsidRPr="00B11463" w:rsidRDefault="00B256D3" w:rsidP="00CD3777">
            <w:pPr>
              <w:rPr>
                <w:b/>
                <w:bCs/>
                <w:sz w:val="18"/>
                <w:szCs w:val="18"/>
              </w:rPr>
            </w:pPr>
            <w:r w:rsidRPr="00B11463">
              <w:rPr>
                <w:b/>
                <w:bCs/>
                <w:sz w:val="18"/>
                <w:szCs w:val="18"/>
              </w:rPr>
              <w:t xml:space="preserve">International Centre for Eyecare Education </w:t>
            </w:r>
          </w:p>
        </w:tc>
        <w:tc>
          <w:tcPr>
            <w:tcW w:w="2160" w:type="dxa"/>
            <w:tcBorders>
              <w:top w:val="nil"/>
              <w:left w:val="nil"/>
              <w:bottom w:val="nil"/>
              <w:right w:val="nil"/>
            </w:tcBorders>
          </w:tcPr>
          <w:p w:rsidR="00B256D3" w:rsidRPr="00B11463" w:rsidRDefault="00B256D3" w:rsidP="00CD3777">
            <w:pPr>
              <w:rPr>
                <w:b/>
                <w:sz w:val="18"/>
                <w:szCs w:val="18"/>
              </w:rPr>
            </w:pPr>
            <w:r w:rsidRPr="00B11463">
              <w:rPr>
                <w:b/>
                <w:sz w:val="18"/>
                <w:szCs w:val="18"/>
              </w:rPr>
              <w:t>www.icee.org</w:t>
            </w:r>
          </w:p>
        </w:tc>
        <w:tc>
          <w:tcPr>
            <w:tcW w:w="3060" w:type="dxa"/>
            <w:tcBorders>
              <w:top w:val="nil"/>
              <w:left w:val="nil"/>
              <w:bottom w:val="nil"/>
              <w:right w:val="nil"/>
            </w:tcBorders>
          </w:tcPr>
          <w:p w:rsidR="00B256D3" w:rsidRPr="00B11463" w:rsidRDefault="00B256D3" w:rsidP="00B11463">
            <w:pPr>
              <w:jc w:val="right"/>
              <w:rPr>
                <w:b/>
                <w:sz w:val="18"/>
                <w:szCs w:val="18"/>
              </w:rPr>
            </w:pPr>
            <w:smartTag w:uri="urn:schemas-microsoft-com:office:smarttags" w:element="country-region">
              <w:smartTag w:uri="urn:schemas-microsoft-com:office:smarttags" w:element="place">
                <w:r w:rsidRPr="00B11463">
                  <w:rPr>
                    <w:b/>
                    <w:sz w:val="18"/>
                    <w:szCs w:val="18"/>
                  </w:rPr>
                  <w:t>South Africa</w:t>
                </w:r>
              </w:smartTag>
            </w:smartTag>
            <w:r w:rsidRPr="00B11463">
              <w:rPr>
                <w:b/>
                <w:sz w:val="18"/>
                <w:szCs w:val="18"/>
              </w:rPr>
              <w:t xml:space="preserve"> and </w:t>
            </w:r>
            <w:smartTag w:uri="urn:schemas-microsoft-com:office:smarttags" w:element="country-region">
              <w:smartTag w:uri="urn:schemas-microsoft-com:office:smarttags" w:element="place">
                <w:r w:rsidRPr="00B11463">
                  <w:rPr>
                    <w:b/>
                    <w:sz w:val="18"/>
                    <w:szCs w:val="18"/>
                  </w:rPr>
                  <w:t>Australia</w:t>
                </w:r>
              </w:smartTag>
            </w:smartTag>
          </w:p>
        </w:tc>
      </w:tr>
    </w:tbl>
    <w:p w:rsidR="001921DE" w:rsidRPr="0058221C" w:rsidRDefault="0033455D" w:rsidP="00B256D3">
      <w:pPr>
        <w:autoSpaceDE w:val="0"/>
        <w:autoSpaceDN w:val="0"/>
        <w:adjustRightInd w:val="0"/>
        <w:rPr>
          <w:sz w:val="20"/>
        </w:rPr>
      </w:pPr>
      <w:r w:rsidRPr="0058221C">
        <w:rPr>
          <w:noProof/>
          <w:sz w:val="20"/>
          <w:lang w:eastAsia="en-US"/>
        </w:rPr>
        <w:pict>
          <v:shape id="_x0000_s1072" type="#_x0000_t202" style="position:absolute;margin-left:140.55pt;margin-top:.65pt;width:5in;height:109.95pt;z-index:251660288;mso-position-horizontal-relative:text;mso-position-vertical-relative:text" filled="f" stroked="f">
            <v:textbox style="mso-next-textbox:#_x0000_s1072">
              <w:txbxContent>
                <w:p w:rsidR="0033455D" w:rsidRPr="00B26CBA" w:rsidRDefault="0033455D" w:rsidP="0033455D">
                  <w:pPr>
                    <w:autoSpaceDE w:val="0"/>
                    <w:autoSpaceDN w:val="0"/>
                    <w:adjustRightInd w:val="0"/>
                    <w:rPr>
                      <w:sz w:val="20"/>
                    </w:rPr>
                  </w:pPr>
                  <w:r w:rsidRPr="00B26CBA">
                    <w:rPr>
                      <w:rFonts w:eastAsia="MS PGothic"/>
                      <w:color w:val="000000"/>
                      <w:sz w:val="18"/>
                      <w:szCs w:val="18"/>
                    </w:rPr>
                    <w:t>At least 670 million people, mostly in the developing world, are blind or vision impaired simply because they do</w:t>
                  </w:r>
                  <w:r w:rsidR="0058221C">
                    <w:rPr>
                      <w:rFonts w:eastAsia="MS PGothic"/>
                      <w:color w:val="000000"/>
                      <w:sz w:val="18"/>
                      <w:szCs w:val="18"/>
                    </w:rPr>
                    <w:t xml:space="preserve"> </w:t>
                  </w:r>
                  <w:r w:rsidRPr="00B26CBA">
                    <w:rPr>
                      <w:rFonts w:eastAsia="MS PGothic"/>
                      <w:color w:val="000000"/>
                      <w:sz w:val="18"/>
                      <w:szCs w:val="18"/>
                    </w:rPr>
                    <w:t>n</w:t>
                  </w:r>
                  <w:r w:rsidR="0058221C">
                    <w:rPr>
                      <w:rFonts w:eastAsia="MS PGothic"/>
                      <w:color w:val="000000"/>
                      <w:sz w:val="18"/>
                      <w:szCs w:val="18"/>
                    </w:rPr>
                    <w:t>o</w:t>
                  </w:r>
                  <w:r w:rsidRPr="00B26CBA">
                    <w:rPr>
                      <w:rFonts w:eastAsia="MS PGothic"/>
                      <w:color w:val="000000"/>
                      <w:sz w:val="18"/>
                      <w:szCs w:val="18"/>
                    </w:rPr>
                    <w:t>t have access to a basic eye examination and a pair of glasses.</w:t>
                  </w:r>
                  <w:r>
                    <w:rPr>
                      <w:rFonts w:eastAsia="MS PGothic"/>
                      <w:color w:val="000000"/>
                      <w:sz w:val="18"/>
                      <w:szCs w:val="18"/>
                    </w:rPr>
                    <w:t xml:space="preserve"> ICEE works in </w:t>
                  </w:r>
                  <w:r w:rsidR="008A6B4C">
                    <w:rPr>
                      <w:rFonts w:eastAsia="MS PGothic"/>
                      <w:color w:val="000000"/>
                      <w:sz w:val="18"/>
                      <w:szCs w:val="18"/>
                    </w:rPr>
                    <w:t>ten</w:t>
                  </w:r>
                  <w:r>
                    <w:rPr>
                      <w:rFonts w:eastAsia="MS PGothic"/>
                      <w:color w:val="000000"/>
                      <w:sz w:val="18"/>
                      <w:szCs w:val="18"/>
                    </w:rPr>
                    <w:t xml:space="preserve"> Africa</w:t>
                  </w:r>
                  <w:r w:rsidR="008A6B4C">
                    <w:rPr>
                      <w:rFonts w:eastAsia="MS PGothic"/>
                      <w:color w:val="000000"/>
                      <w:sz w:val="18"/>
                      <w:szCs w:val="18"/>
                    </w:rPr>
                    <w:t>n</w:t>
                  </w:r>
                  <w:r>
                    <w:rPr>
                      <w:rFonts w:eastAsia="MS PGothic"/>
                      <w:color w:val="000000"/>
                      <w:sz w:val="18"/>
                      <w:szCs w:val="18"/>
                    </w:rPr>
                    <w:t xml:space="preserve"> countries in addition to operations in </w:t>
                  </w:r>
                  <w:smartTag w:uri="urn:schemas-microsoft-com:office:smarttags" w:element="place">
                    <w:r>
                      <w:rPr>
                        <w:rFonts w:eastAsia="MS PGothic"/>
                        <w:color w:val="000000"/>
                        <w:sz w:val="18"/>
                        <w:szCs w:val="18"/>
                      </w:rPr>
                      <w:t>Asia</w:t>
                    </w:r>
                  </w:smartTag>
                  <w:r>
                    <w:rPr>
                      <w:rFonts w:eastAsia="MS PGothic"/>
                      <w:color w:val="000000"/>
                      <w:sz w:val="18"/>
                      <w:szCs w:val="18"/>
                    </w:rPr>
                    <w:t xml:space="preserve"> and </w:t>
                  </w:r>
                  <w:smartTag w:uri="urn:schemas-microsoft-com:office:smarttags" w:element="place">
                    <w:r>
                      <w:rPr>
                        <w:rFonts w:eastAsia="MS PGothic"/>
                        <w:color w:val="000000"/>
                        <w:sz w:val="18"/>
                        <w:szCs w:val="18"/>
                      </w:rPr>
                      <w:t>Latin America</w:t>
                    </w:r>
                  </w:smartTag>
                  <w:r>
                    <w:rPr>
                      <w:rFonts w:eastAsia="MS PGothic"/>
                      <w:color w:val="000000"/>
                      <w:sz w:val="18"/>
                      <w:szCs w:val="18"/>
                    </w:rPr>
                    <w:t xml:space="preserve"> to provide screening services and glasses prescriptions through its “Vision Centres”. It focuses on capacity building in the public sector to deliver eye care services, stimulating the professional role of optometrists and eye care providers, thereby expanding and sustaining its impact to 290,000 beneficiaries. It has also developed its own global supply chain and resource centre to reduce the cost of spectacles dramatically for its own services, and also for NGOs and public providers.</w:t>
                  </w:r>
                </w:p>
              </w:txbxContent>
            </v:textbox>
          </v:shape>
        </w:pict>
      </w:r>
      <w:r w:rsidR="00003743">
        <w:rPr>
          <w:noProof/>
          <w:sz w:val="20"/>
        </w:rPr>
        <w:drawing>
          <wp:anchor distT="0" distB="0" distL="114300" distR="114300" simplePos="0" relativeHeight="251654144" behindDoc="0" locked="0" layoutInCell="1" allowOverlap="1">
            <wp:simplePos x="0" y="0"/>
            <wp:positionH relativeFrom="column">
              <wp:posOffset>937260</wp:posOffset>
            </wp:positionH>
            <wp:positionV relativeFrom="paragraph">
              <wp:posOffset>40640</wp:posOffset>
            </wp:positionV>
            <wp:extent cx="861060" cy="1078230"/>
            <wp:effectExtent l="19050" t="0" r="0" b="0"/>
            <wp:wrapNone/>
            <wp:docPr id="29"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rrowheads="1"/>
                    </pic:cNvPicPr>
                  </pic:nvPicPr>
                  <pic:blipFill>
                    <a:blip r:embed="rId14">
                      <a:lum bright="6000" contrast="6000"/>
                    </a:blip>
                    <a:srcRect/>
                    <a:stretch>
                      <a:fillRect/>
                    </a:stretch>
                  </pic:blipFill>
                  <pic:spPr bwMode="auto">
                    <a:xfrm>
                      <a:off x="0" y="0"/>
                      <a:ext cx="861060" cy="1078230"/>
                    </a:xfrm>
                    <a:prstGeom prst="rect">
                      <a:avLst/>
                    </a:prstGeom>
                    <a:noFill/>
                    <a:ln w="28575" algn="ctr">
                      <a:noFill/>
                      <a:miter lim="800000"/>
                      <a:headEnd/>
                      <a:tailEnd/>
                    </a:ln>
                  </pic:spPr>
                </pic:pic>
              </a:graphicData>
            </a:graphic>
          </wp:anchor>
        </w:drawing>
      </w:r>
      <w:r w:rsidR="00003743">
        <w:rPr>
          <w:noProof/>
          <w:sz w:val="20"/>
        </w:rPr>
        <w:drawing>
          <wp:anchor distT="0" distB="0" distL="114300" distR="114300" simplePos="0" relativeHeight="251655168" behindDoc="0" locked="0" layoutInCell="1" allowOverlap="1">
            <wp:simplePos x="0" y="0"/>
            <wp:positionH relativeFrom="column">
              <wp:posOffset>-24765</wp:posOffset>
            </wp:positionH>
            <wp:positionV relativeFrom="paragraph">
              <wp:posOffset>40640</wp:posOffset>
            </wp:positionV>
            <wp:extent cx="913130" cy="1107440"/>
            <wp:effectExtent l="1905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srcRect b="3859"/>
                    <a:stretch>
                      <a:fillRect/>
                    </a:stretch>
                  </pic:blipFill>
                  <pic:spPr bwMode="auto">
                    <a:xfrm>
                      <a:off x="0" y="0"/>
                      <a:ext cx="913130" cy="1107440"/>
                    </a:xfrm>
                    <a:prstGeom prst="rect">
                      <a:avLst/>
                    </a:prstGeom>
                    <a:noFill/>
                    <a:ln w="9525">
                      <a:noFill/>
                      <a:miter lim="800000"/>
                      <a:headEnd/>
                      <a:tailEnd/>
                    </a:ln>
                  </pic:spPr>
                </pic:pic>
              </a:graphicData>
            </a:graphic>
          </wp:anchor>
        </w:drawing>
      </w:r>
    </w:p>
    <w:p w:rsidR="001921DE" w:rsidRPr="0058221C" w:rsidRDefault="001921DE" w:rsidP="00DF2232">
      <w:pPr>
        <w:autoSpaceDE w:val="0"/>
        <w:autoSpaceDN w:val="0"/>
        <w:adjustRightInd w:val="0"/>
        <w:rPr>
          <w:sz w:val="20"/>
        </w:rPr>
      </w:pPr>
    </w:p>
    <w:p w:rsidR="00B26CBA" w:rsidRPr="0058221C" w:rsidRDefault="00B26CBA" w:rsidP="00DF2232">
      <w:pPr>
        <w:autoSpaceDE w:val="0"/>
        <w:autoSpaceDN w:val="0"/>
        <w:adjustRightInd w:val="0"/>
        <w:rPr>
          <w:sz w:val="20"/>
        </w:rPr>
      </w:pPr>
    </w:p>
    <w:p w:rsidR="00B26CBA" w:rsidRPr="0058221C" w:rsidRDefault="00B26CBA" w:rsidP="00DF2232">
      <w:pPr>
        <w:autoSpaceDE w:val="0"/>
        <w:autoSpaceDN w:val="0"/>
        <w:adjustRightInd w:val="0"/>
        <w:rPr>
          <w:sz w:val="20"/>
        </w:rPr>
      </w:pPr>
    </w:p>
    <w:p w:rsidR="00B26CBA" w:rsidRPr="0058221C" w:rsidRDefault="00B26CBA" w:rsidP="00DF2232">
      <w:pPr>
        <w:autoSpaceDE w:val="0"/>
        <w:autoSpaceDN w:val="0"/>
        <w:adjustRightInd w:val="0"/>
        <w:rPr>
          <w:sz w:val="20"/>
        </w:rPr>
      </w:pPr>
    </w:p>
    <w:p w:rsidR="00B26CBA" w:rsidRPr="0058221C" w:rsidRDefault="00B26CBA" w:rsidP="00DF2232">
      <w:pPr>
        <w:autoSpaceDE w:val="0"/>
        <w:autoSpaceDN w:val="0"/>
        <w:adjustRightInd w:val="0"/>
        <w:rPr>
          <w:sz w:val="20"/>
        </w:rPr>
      </w:pPr>
    </w:p>
    <w:p w:rsidR="00B26CBA" w:rsidRPr="0058221C" w:rsidRDefault="00B26CBA" w:rsidP="00DF2232">
      <w:pPr>
        <w:autoSpaceDE w:val="0"/>
        <w:autoSpaceDN w:val="0"/>
        <w:adjustRightInd w:val="0"/>
        <w:rPr>
          <w:sz w:val="20"/>
        </w:rPr>
      </w:pPr>
    </w:p>
    <w:p w:rsidR="00B256D3" w:rsidRPr="0058221C" w:rsidRDefault="00B256D3" w:rsidP="00B256D3">
      <w:pPr>
        <w:rPr>
          <w:i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8"/>
        <w:gridCol w:w="2860"/>
        <w:gridCol w:w="2200"/>
      </w:tblGrid>
      <w:tr w:rsidR="00B256D3" w:rsidRPr="00B11463">
        <w:tc>
          <w:tcPr>
            <w:tcW w:w="4948" w:type="dxa"/>
            <w:tcBorders>
              <w:top w:val="nil"/>
              <w:left w:val="nil"/>
              <w:bottom w:val="nil"/>
              <w:right w:val="nil"/>
            </w:tcBorders>
          </w:tcPr>
          <w:p w:rsidR="00BC0324" w:rsidRPr="00B11463" w:rsidRDefault="00BC0324" w:rsidP="00CD3777">
            <w:pPr>
              <w:rPr>
                <w:b/>
                <w:bCs/>
                <w:sz w:val="18"/>
                <w:szCs w:val="18"/>
              </w:rPr>
            </w:pPr>
            <w:r w:rsidRPr="00B11463">
              <w:rPr>
                <w:b/>
                <w:bCs/>
                <w:sz w:val="18"/>
                <w:szCs w:val="18"/>
              </w:rPr>
              <w:lastRenderedPageBreak/>
              <w:t xml:space="preserve">Victoria Kisyombe </w:t>
            </w:r>
          </w:p>
          <w:p w:rsidR="00BC0324" w:rsidRPr="00B11463" w:rsidRDefault="00BC0324" w:rsidP="00CD3777">
            <w:pPr>
              <w:rPr>
                <w:b/>
                <w:bCs/>
                <w:sz w:val="18"/>
                <w:szCs w:val="18"/>
              </w:rPr>
            </w:pPr>
            <w:r w:rsidRPr="00B11463">
              <w:rPr>
                <w:b/>
                <w:bCs/>
                <w:sz w:val="18"/>
                <w:szCs w:val="18"/>
              </w:rPr>
              <w:t xml:space="preserve">Sero Lease and Finance Association (SELFINA) </w:t>
            </w:r>
          </w:p>
          <w:p w:rsidR="00B256D3" w:rsidRPr="00B11463" w:rsidRDefault="00BC0324" w:rsidP="00CD3777">
            <w:pPr>
              <w:rPr>
                <w:b/>
                <w:bCs/>
                <w:sz w:val="18"/>
                <w:szCs w:val="18"/>
              </w:rPr>
            </w:pPr>
            <w:r w:rsidRPr="00B11463">
              <w:rPr>
                <w:b/>
                <w:bCs/>
                <w:sz w:val="18"/>
                <w:szCs w:val="18"/>
              </w:rPr>
              <w:t>and Sero Businesswomen’s Association (SEBA)</w:t>
            </w:r>
          </w:p>
        </w:tc>
        <w:tc>
          <w:tcPr>
            <w:tcW w:w="2860" w:type="dxa"/>
            <w:tcBorders>
              <w:top w:val="nil"/>
              <w:left w:val="nil"/>
              <w:bottom w:val="nil"/>
              <w:right w:val="nil"/>
            </w:tcBorders>
          </w:tcPr>
          <w:p w:rsidR="00B256D3" w:rsidRPr="00B11463" w:rsidRDefault="00B256D3" w:rsidP="00CD3777">
            <w:pPr>
              <w:rPr>
                <w:b/>
                <w:sz w:val="18"/>
                <w:szCs w:val="18"/>
              </w:rPr>
            </w:pPr>
            <w:r w:rsidRPr="00B11463">
              <w:rPr>
                <w:b/>
                <w:sz w:val="18"/>
                <w:szCs w:val="18"/>
              </w:rPr>
              <w:t>www.</w:t>
            </w:r>
            <w:r w:rsidR="00BC0324" w:rsidRPr="00B11463">
              <w:rPr>
                <w:b/>
                <w:sz w:val="18"/>
                <w:szCs w:val="18"/>
              </w:rPr>
              <w:t>serolease.com</w:t>
            </w:r>
          </w:p>
        </w:tc>
        <w:tc>
          <w:tcPr>
            <w:tcW w:w="2200" w:type="dxa"/>
            <w:tcBorders>
              <w:top w:val="nil"/>
              <w:left w:val="nil"/>
              <w:bottom w:val="nil"/>
              <w:right w:val="nil"/>
            </w:tcBorders>
          </w:tcPr>
          <w:p w:rsidR="00B256D3" w:rsidRPr="00B11463" w:rsidRDefault="00BC0324" w:rsidP="00B11463">
            <w:pPr>
              <w:jc w:val="right"/>
              <w:rPr>
                <w:b/>
                <w:sz w:val="18"/>
                <w:szCs w:val="18"/>
              </w:rPr>
            </w:pPr>
            <w:smartTag w:uri="urn:schemas-microsoft-com:office:smarttags" w:element="country-region">
              <w:smartTag w:uri="urn:schemas-microsoft-com:office:smarttags" w:element="place">
                <w:r w:rsidRPr="00B11463">
                  <w:rPr>
                    <w:b/>
                    <w:bCs/>
                    <w:sz w:val="18"/>
                    <w:szCs w:val="18"/>
                  </w:rPr>
                  <w:t>Tanzania</w:t>
                </w:r>
              </w:smartTag>
            </w:smartTag>
          </w:p>
        </w:tc>
      </w:tr>
    </w:tbl>
    <w:p w:rsidR="00B256D3" w:rsidRPr="0058221C" w:rsidRDefault="00003743" w:rsidP="00B256D3">
      <w:pPr>
        <w:rPr>
          <w:iCs/>
          <w:color w:val="000000"/>
          <w:sz w:val="18"/>
          <w:szCs w:val="18"/>
        </w:rPr>
      </w:pPr>
      <w:r>
        <w:rPr>
          <w:iCs/>
          <w:noProof/>
          <w:color w:val="000000"/>
          <w:sz w:val="18"/>
          <w:szCs w:val="18"/>
        </w:rPr>
        <w:drawing>
          <wp:anchor distT="0" distB="0" distL="114300" distR="114300" simplePos="0" relativeHeight="251656192" behindDoc="0" locked="0" layoutInCell="1" allowOverlap="1">
            <wp:simplePos x="0" y="0"/>
            <wp:positionH relativeFrom="column">
              <wp:posOffset>0</wp:posOffset>
            </wp:positionH>
            <wp:positionV relativeFrom="paragraph">
              <wp:posOffset>38735</wp:posOffset>
            </wp:positionV>
            <wp:extent cx="853440" cy="1078230"/>
            <wp:effectExtent l="19050" t="0" r="3810" b="0"/>
            <wp:wrapNone/>
            <wp:docPr id="37" name="Picture 1" descr="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61"/>
                    <pic:cNvPicPr>
                      <a:picLocks noChangeAspect="1" noChangeArrowheads="1"/>
                    </pic:cNvPicPr>
                  </pic:nvPicPr>
                  <pic:blipFill>
                    <a:blip r:embed="rId16" cstate="print">
                      <a:lum bright="12000" contrast="6000"/>
                    </a:blip>
                    <a:srcRect/>
                    <a:stretch>
                      <a:fillRect/>
                    </a:stretch>
                  </pic:blipFill>
                  <pic:spPr bwMode="auto">
                    <a:xfrm>
                      <a:off x="0" y="0"/>
                      <a:ext cx="853440" cy="1078230"/>
                    </a:xfrm>
                    <a:prstGeom prst="rect">
                      <a:avLst/>
                    </a:prstGeom>
                    <a:noFill/>
                    <a:ln w="9525">
                      <a:noFill/>
                      <a:miter lim="800000"/>
                      <a:headEnd/>
                      <a:tailEnd/>
                    </a:ln>
                  </pic:spPr>
                </pic:pic>
              </a:graphicData>
            </a:graphic>
          </wp:anchor>
        </w:drawing>
      </w:r>
      <w:r w:rsidR="00B256D3" w:rsidRPr="0058221C">
        <w:rPr>
          <w:iCs/>
          <w:noProof/>
          <w:color w:val="000000"/>
          <w:sz w:val="18"/>
          <w:szCs w:val="18"/>
        </w:rPr>
        <w:pict>
          <v:shape id="_x0000_s1041" type="#_x0000_t202" style="position:absolute;margin-left:70pt;margin-top:3pt;width:423pt;height:88.35pt;z-index:251653120;mso-position-horizontal-relative:text;mso-position-vertical-relative:text" strokecolor="white">
            <v:textbox style="mso-next-textbox:#_x0000_s1041">
              <w:txbxContent>
                <w:p w:rsidR="00B256D3" w:rsidRPr="00B055FB" w:rsidRDefault="00B256D3" w:rsidP="00B256D3">
                  <w:pPr>
                    <w:rPr>
                      <w:sz w:val="8"/>
                      <w:szCs w:val="8"/>
                      <w:lang w:val="en-US"/>
                    </w:rPr>
                  </w:pPr>
                </w:p>
                <w:p w:rsidR="00B256D3" w:rsidRPr="002E0B88" w:rsidRDefault="00BC0324" w:rsidP="00B256D3">
                  <w:pPr>
                    <w:rPr>
                      <w:sz w:val="18"/>
                      <w:szCs w:val="18"/>
                      <w:lang w:val="en-US"/>
                    </w:rPr>
                  </w:pPr>
                  <w:r>
                    <w:rPr>
                      <w:rFonts w:eastAsia="MS PGothic"/>
                      <w:color w:val="000000"/>
                      <w:sz w:val="18"/>
                      <w:szCs w:val="18"/>
                    </w:rPr>
                    <w:t xml:space="preserve">In </w:t>
                  </w:r>
                  <w:smartTag w:uri="urn:schemas-microsoft-com:office:smarttags" w:element="country-region">
                    <w:smartTag w:uri="urn:schemas-microsoft-com:office:smarttags" w:element="place">
                      <w:r>
                        <w:rPr>
                          <w:rFonts w:eastAsia="MS PGothic"/>
                          <w:color w:val="000000"/>
                          <w:sz w:val="18"/>
                          <w:szCs w:val="18"/>
                        </w:rPr>
                        <w:t>Tanzania</w:t>
                      </w:r>
                    </w:smartTag>
                  </w:smartTag>
                  <w:r>
                    <w:rPr>
                      <w:rFonts w:eastAsia="MS PGothic"/>
                      <w:color w:val="000000"/>
                      <w:sz w:val="18"/>
                      <w:szCs w:val="18"/>
                    </w:rPr>
                    <w:t xml:space="preserve">, where 75% of the population live in rural areas, and 33% live below the poverty line, most enterprising individuals do not have scarce working capital to buy equipment upfront. </w:t>
                  </w:r>
                  <w:r w:rsidR="0058221C">
                    <w:rPr>
                      <w:rFonts w:eastAsia="MS PGothic"/>
                      <w:color w:val="000000"/>
                      <w:sz w:val="18"/>
                      <w:szCs w:val="18"/>
                    </w:rPr>
                    <w:t xml:space="preserve">Victoria </w:t>
                  </w:r>
                  <w:r>
                    <w:rPr>
                      <w:rFonts w:eastAsia="MS PGothic"/>
                      <w:color w:val="000000"/>
                      <w:sz w:val="18"/>
                      <w:szCs w:val="18"/>
                    </w:rPr>
                    <w:t>Kisyombe recognized that the capital outlay to buy assets and equipment for small businesses is difficult even on a microfinance loan and thus pioneered the leasing of fixed assets to women, which has led to the development of more than 18,000 value-added businesses and wealth creation. SELFINA’s clients, 60% of whom are in rural areas, become eventual owners of leased equipment and can use it as collateral for further borrowing.</w:t>
                  </w:r>
                </w:p>
              </w:txbxContent>
            </v:textbox>
          </v:shape>
        </w:pict>
      </w:r>
    </w:p>
    <w:p w:rsidR="00B256D3" w:rsidRPr="0058221C" w:rsidRDefault="00B256D3" w:rsidP="00B256D3">
      <w:pPr>
        <w:rPr>
          <w:iCs/>
          <w:color w:val="000000"/>
          <w:sz w:val="18"/>
          <w:szCs w:val="18"/>
        </w:rPr>
      </w:pPr>
    </w:p>
    <w:p w:rsidR="00B256D3" w:rsidRPr="0058221C" w:rsidRDefault="00B256D3" w:rsidP="00B256D3">
      <w:pPr>
        <w:rPr>
          <w:iCs/>
          <w:color w:val="000000"/>
          <w:sz w:val="18"/>
          <w:szCs w:val="18"/>
        </w:rPr>
      </w:pPr>
    </w:p>
    <w:p w:rsidR="00BC0324" w:rsidRPr="0058221C" w:rsidRDefault="00BC0324" w:rsidP="00B256D3">
      <w:pPr>
        <w:rPr>
          <w:iCs/>
          <w:color w:val="000000"/>
          <w:sz w:val="18"/>
          <w:szCs w:val="18"/>
        </w:rPr>
      </w:pPr>
    </w:p>
    <w:p w:rsidR="00BC0324" w:rsidRPr="0058221C" w:rsidRDefault="00BC0324" w:rsidP="00B256D3">
      <w:pPr>
        <w:rPr>
          <w:iCs/>
          <w:color w:val="000000"/>
          <w:sz w:val="18"/>
          <w:szCs w:val="18"/>
        </w:rPr>
      </w:pPr>
    </w:p>
    <w:p w:rsidR="00BC0324" w:rsidRPr="0058221C" w:rsidRDefault="00BC0324" w:rsidP="00B256D3">
      <w:pPr>
        <w:rPr>
          <w:iCs/>
          <w:color w:val="000000"/>
          <w:sz w:val="18"/>
          <w:szCs w:val="18"/>
        </w:rPr>
      </w:pPr>
    </w:p>
    <w:p w:rsidR="00BC0324" w:rsidRPr="0058221C" w:rsidRDefault="00BC0324" w:rsidP="00B256D3">
      <w:pPr>
        <w:rPr>
          <w:iCs/>
          <w:color w:val="000000"/>
          <w:sz w:val="18"/>
          <w:szCs w:val="18"/>
        </w:rPr>
      </w:pPr>
    </w:p>
    <w:p w:rsidR="00BC0324" w:rsidRPr="0058221C" w:rsidRDefault="00BC0324" w:rsidP="00B256D3">
      <w:pPr>
        <w:rPr>
          <w:iCs/>
          <w:color w:val="000000"/>
          <w:sz w:val="18"/>
          <w:szCs w:val="18"/>
        </w:rPr>
      </w:pPr>
    </w:p>
    <w:p w:rsidR="00BC0324" w:rsidRPr="0058221C" w:rsidRDefault="00BC0324" w:rsidP="00B256D3">
      <w:pPr>
        <w:rPr>
          <w:iCs/>
          <w:color w:val="000000"/>
          <w:sz w:val="18"/>
          <w:szCs w:val="18"/>
        </w:rPr>
      </w:pPr>
    </w:p>
    <w:p w:rsidR="00B7186D" w:rsidRPr="0058221C" w:rsidRDefault="00B7186D" w:rsidP="00B7186D">
      <w:pPr>
        <w:rPr>
          <w:i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8"/>
        <w:gridCol w:w="2860"/>
        <w:gridCol w:w="2200"/>
      </w:tblGrid>
      <w:tr w:rsidR="00B7186D" w:rsidRPr="00B11463">
        <w:tc>
          <w:tcPr>
            <w:tcW w:w="4948" w:type="dxa"/>
            <w:tcBorders>
              <w:top w:val="nil"/>
              <w:left w:val="nil"/>
              <w:bottom w:val="nil"/>
              <w:right w:val="nil"/>
            </w:tcBorders>
          </w:tcPr>
          <w:p w:rsidR="00CD3777" w:rsidRPr="00B11463" w:rsidRDefault="00CD3777" w:rsidP="00CD3777">
            <w:pPr>
              <w:rPr>
                <w:b/>
                <w:bCs/>
                <w:sz w:val="18"/>
                <w:szCs w:val="18"/>
              </w:rPr>
            </w:pPr>
            <w:r w:rsidRPr="00B11463">
              <w:rPr>
                <w:b/>
                <w:bCs/>
                <w:sz w:val="18"/>
                <w:szCs w:val="18"/>
              </w:rPr>
              <w:t xml:space="preserve">Shona Mc Donald </w:t>
            </w:r>
          </w:p>
          <w:p w:rsidR="00B7186D" w:rsidRPr="00B11463" w:rsidRDefault="00CD3777" w:rsidP="00CD3777">
            <w:pPr>
              <w:rPr>
                <w:b/>
                <w:bCs/>
                <w:sz w:val="18"/>
                <w:szCs w:val="18"/>
              </w:rPr>
            </w:pPr>
            <w:r w:rsidRPr="00B11463">
              <w:rPr>
                <w:b/>
                <w:bCs/>
                <w:sz w:val="18"/>
                <w:szCs w:val="18"/>
              </w:rPr>
              <w:t xml:space="preserve">Shonaquip </w:t>
            </w:r>
          </w:p>
        </w:tc>
        <w:tc>
          <w:tcPr>
            <w:tcW w:w="2860" w:type="dxa"/>
            <w:tcBorders>
              <w:top w:val="nil"/>
              <w:left w:val="nil"/>
              <w:bottom w:val="nil"/>
              <w:right w:val="nil"/>
            </w:tcBorders>
          </w:tcPr>
          <w:p w:rsidR="00B7186D" w:rsidRPr="00B11463" w:rsidRDefault="00B7186D" w:rsidP="00CD3777">
            <w:pPr>
              <w:rPr>
                <w:b/>
                <w:sz w:val="18"/>
                <w:szCs w:val="18"/>
              </w:rPr>
            </w:pPr>
            <w:r w:rsidRPr="00B11463">
              <w:rPr>
                <w:b/>
                <w:sz w:val="18"/>
                <w:szCs w:val="18"/>
              </w:rPr>
              <w:t>www.s</w:t>
            </w:r>
            <w:r w:rsidR="00CD3777" w:rsidRPr="00B11463">
              <w:rPr>
                <w:b/>
                <w:sz w:val="18"/>
                <w:szCs w:val="18"/>
              </w:rPr>
              <w:t>honaquip.co.za</w:t>
            </w:r>
          </w:p>
        </w:tc>
        <w:tc>
          <w:tcPr>
            <w:tcW w:w="2200" w:type="dxa"/>
            <w:tcBorders>
              <w:top w:val="nil"/>
              <w:left w:val="nil"/>
              <w:bottom w:val="nil"/>
              <w:right w:val="nil"/>
            </w:tcBorders>
          </w:tcPr>
          <w:p w:rsidR="00B7186D" w:rsidRPr="00B11463" w:rsidRDefault="00CD3777" w:rsidP="00B11463">
            <w:pPr>
              <w:jc w:val="right"/>
              <w:rPr>
                <w:b/>
                <w:sz w:val="18"/>
                <w:szCs w:val="18"/>
              </w:rPr>
            </w:pPr>
            <w:smartTag w:uri="urn:schemas-microsoft-com:office:smarttags" w:element="country-region">
              <w:smartTag w:uri="urn:schemas-microsoft-com:office:smarttags" w:element="place">
                <w:r w:rsidRPr="00B11463">
                  <w:rPr>
                    <w:b/>
                    <w:bCs/>
                    <w:sz w:val="18"/>
                    <w:szCs w:val="18"/>
                  </w:rPr>
                  <w:t>South Africa</w:t>
                </w:r>
              </w:smartTag>
            </w:smartTag>
          </w:p>
        </w:tc>
      </w:tr>
    </w:tbl>
    <w:p w:rsidR="00B7186D" w:rsidRPr="0058221C" w:rsidRDefault="00003743" w:rsidP="00B7186D">
      <w:pPr>
        <w:rPr>
          <w:iCs/>
          <w:color w:val="000000"/>
          <w:sz w:val="18"/>
          <w:szCs w:val="18"/>
        </w:rPr>
      </w:pPr>
      <w:r>
        <w:rPr>
          <w:b/>
          <w:noProof/>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81915</wp:posOffset>
            </wp:positionV>
            <wp:extent cx="860425" cy="1081405"/>
            <wp:effectExtent l="19050" t="0" r="0" b="0"/>
            <wp:wrapNone/>
            <wp:docPr id="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lum contrast="6000"/>
                    </a:blip>
                    <a:srcRect/>
                    <a:stretch>
                      <a:fillRect/>
                    </a:stretch>
                  </pic:blipFill>
                  <pic:spPr bwMode="auto">
                    <a:xfrm>
                      <a:off x="0" y="0"/>
                      <a:ext cx="860425" cy="1081405"/>
                    </a:xfrm>
                    <a:prstGeom prst="rect">
                      <a:avLst/>
                    </a:prstGeom>
                    <a:noFill/>
                    <a:ln w="9525">
                      <a:noFill/>
                      <a:miter lim="800000"/>
                      <a:headEnd/>
                      <a:tailEnd/>
                    </a:ln>
                  </pic:spPr>
                </pic:pic>
              </a:graphicData>
            </a:graphic>
          </wp:anchor>
        </w:drawing>
      </w:r>
      <w:r w:rsidR="00B7186D" w:rsidRPr="0058221C">
        <w:rPr>
          <w:iCs/>
          <w:noProof/>
          <w:color w:val="000000"/>
          <w:sz w:val="18"/>
          <w:szCs w:val="18"/>
        </w:rPr>
        <w:pict>
          <v:shape id="_x0000_s1067" type="#_x0000_t202" style="position:absolute;margin-left:70pt;margin-top:3pt;width:423pt;height:88.35pt;z-index:251658240;mso-position-horizontal-relative:text;mso-position-vertical-relative:text" strokecolor="white">
            <v:textbox style="mso-next-textbox:#_x0000_s1067">
              <w:txbxContent>
                <w:p w:rsidR="00B7186D" w:rsidRPr="00B055FB" w:rsidRDefault="00B7186D" w:rsidP="00B7186D">
                  <w:pPr>
                    <w:rPr>
                      <w:sz w:val="8"/>
                      <w:szCs w:val="8"/>
                      <w:lang w:val="en-US"/>
                    </w:rPr>
                  </w:pPr>
                </w:p>
                <w:p w:rsidR="00B7186D" w:rsidRPr="00CD3777" w:rsidRDefault="00CD3777" w:rsidP="00CD3777">
                  <w:pPr>
                    <w:rPr>
                      <w:rFonts w:eastAsia="MS PGothic"/>
                      <w:color w:val="000000"/>
                      <w:sz w:val="18"/>
                      <w:szCs w:val="18"/>
                      <w:lang w:val="en-US"/>
                    </w:rPr>
                  </w:pPr>
                  <w:r w:rsidRPr="00CD3777">
                    <w:rPr>
                      <w:rFonts w:eastAsia="MS PGothic"/>
                      <w:color w:val="000000"/>
                      <w:sz w:val="18"/>
                      <w:szCs w:val="18"/>
                    </w:rPr>
                    <w:t>Shonaquip is a social business that provides high-impact support services that promote inclusion and equal opportunity employment for persons with disabilities. It promotes and supports the safe provision of appropriate wheelchairs, offering professional support services and clinical training for professionals and families. It also designs and builds Africa-appropriate wheelchairs and postural support devices suitable for use in rural, rough terrain and remote areas.  Shonaquip have 40,000 clients (80% children) who have been provided with mobility devices and receive ongoing holistic postural support.</w:t>
                  </w:r>
                </w:p>
              </w:txbxContent>
            </v:textbox>
          </v:shape>
        </w:pict>
      </w: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7186D" w:rsidRPr="0058221C" w:rsidRDefault="00B7186D" w:rsidP="00B7186D">
      <w:pPr>
        <w:rPr>
          <w:iCs/>
          <w:color w:val="000000"/>
          <w:sz w:val="18"/>
          <w:szCs w:val="18"/>
        </w:rPr>
      </w:pPr>
    </w:p>
    <w:p w:rsidR="00BC0324" w:rsidRPr="0058221C" w:rsidRDefault="00BC0324" w:rsidP="00B256D3">
      <w:pPr>
        <w:rPr>
          <w:iCs/>
          <w:color w:val="000000"/>
          <w:sz w:val="18"/>
          <w:szCs w:val="18"/>
        </w:rPr>
      </w:pPr>
    </w:p>
    <w:p w:rsidR="001C020A" w:rsidRDefault="00B26D69" w:rsidP="008A6B4C">
      <w:pPr>
        <w:rPr>
          <w:sz w:val="17"/>
          <w:szCs w:val="17"/>
        </w:rPr>
      </w:pPr>
      <w:r w:rsidRPr="0058221C">
        <w:rPr>
          <w:sz w:val="17"/>
          <w:szCs w:val="17"/>
        </w:rPr>
        <w:t>To view a PDF version of the Schwab Foundation Winners’ descriptions, please visit the following link:</w:t>
      </w:r>
      <w:r w:rsidRPr="0058221C">
        <w:rPr>
          <w:sz w:val="17"/>
          <w:szCs w:val="17"/>
        </w:rPr>
        <w:br/>
      </w:r>
      <w:hyperlink r:id="rId18" w:history="1">
        <w:r w:rsidR="001C020A" w:rsidRPr="00241A04">
          <w:rPr>
            <w:rStyle w:val="Hyperlink"/>
            <w:sz w:val="17"/>
            <w:szCs w:val="17"/>
          </w:rPr>
          <w:t>http://www.weforum.org/pdf/schwabfound/seoy/SEOY_winners_AFRICA2010.pdf</w:t>
        </w:r>
      </w:hyperlink>
    </w:p>
    <w:p w:rsidR="008A6B4C" w:rsidRPr="008A6B4C" w:rsidRDefault="008A6B4C" w:rsidP="008A6B4C">
      <w:pPr>
        <w:rPr>
          <w:sz w:val="17"/>
          <w:szCs w:val="17"/>
        </w:rPr>
      </w:pPr>
    </w:p>
    <w:p w:rsidR="00B26D69" w:rsidRPr="0058221C" w:rsidRDefault="00B26D69" w:rsidP="00C668A0">
      <w:pPr>
        <w:rPr>
          <w:sz w:val="20"/>
          <w:highlight w:val="yellow"/>
        </w:rPr>
      </w:pPr>
      <w:r w:rsidRPr="0058221C">
        <w:rPr>
          <w:sz w:val="17"/>
          <w:szCs w:val="17"/>
        </w:rPr>
        <w:t xml:space="preserve">To view descriptions of all Schwab Foundation Social Entrepreneurs present at the meeting, please visit the following link: </w:t>
      </w:r>
      <w:r w:rsidRPr="0058221C">
        <w:rPr>
          <w:sz w:val="17"/>
          <w:szCs w:val="17"/>
        </w:rPr>
        <w:br/>
      </w:r>
      <w:bookmarkStart w:id="1" w:name="OLE_LINK2"/>
      <w:r w:rsidR="008A6B4C">
        <w:rPr>
          <w:sz w:val="17"/>
          <w:szCs w:val="17"/>
        </w:rPr>
        <w:fldChar w:fldCharType="begin"/>
      </w:r>
      <w:r w:rsidR="008A6B4C">
        <w:rPr>
          <w:sz w:val="17"/>
          <w:szCs w:val="17"/>
        </w:rPr>
        <w:instrText xml:space="preserve"> HYPERLINK "</w:instrText>
      </w:r>
      <w:r w:rsidR="008A6B4C" w:rsidRPr="008A6B4C">
        <w:rPr>
          <w:sz w:val="17"/>
          <w:szCs w:val="17"/>
        </w:rPr>
        <w:instrText>http://www.weforum.org/pdf/schwabfound/SocialEntrepreneurs_ForumAfrica2010.pdf</w:instrText>
      </w:r>
      <w:r w:rsidR="008A6B4C">
        <w:rPr>
          <w:sz w:val="17"/>
          <w:szCs w:val="17"/>
        </w:rPr>
        <w:instrText xml:space="preserve">" </w:instrText>
      </w:r>
      <w:r w:rsidR="008A6B4C" w:rsidRPr="00241A04">
        <w:rPr>
          <w:sz w:val="17"/>
          <w:szCs w:val="17"/>
        </w:rPr>
      </w:r>
      <w:r w:rsidR="008A6B4C">
        <w:rPr>
          <w:sz w:val="17"/>
          <w:szCs w:val="17"/>
        </w:rPr>
        <w:fldChar w:fldCharType="separate"/>
      </w:r>
      <w:r w:rsidR="008A6B4C" w:rsidRPr="00241A04">
        <w:rPr>
          <w:rStyle w:val="Hyperlink"/>
          <w:sz w:val="17"/>
          <w:szCs w:val="17"/>
        </w:rPr>
        <w:t>http://www.weforum.org/pdf/schwabfound/SocialEntrepreneurs_ForumAfrica2010.pdf</w:t>
      </w:r>
      <w:r w:rsidR="008A6B4C">
        <w:rPr>
          <w:sz w:val="17"/>
          <w:szCs w:val="17"/>
        </w:rPr>
        <w:fldChar w:fldCharType="end"/>
      </w:r>
      <w:r w:rsidR="008A6B4C">
        <w:rPr>
          <w:sz w:val="17"/>
          <w:szCs w:val="17"/>
        </w:rPr>
        <w:t xml:space="preserve"> </w:t>
      </w:r>
      <w:r w:rsidR="008A6B4C" w:rsidRPr="0058221C">
        <w:rPr>
          <w:sz w:val="17"/>
          <w:szCs w:val="17"/>
        </w:rPr>
        <w:br/>
      </w:r>
      <w:bookmarkEnd w:id="1"/>
    </w:p>
    <w:p w:rsidR="00B26D69" w:rsidRPr="0058221C" w:rsidRDefault="00B26D69" w:rsidP="00C668A0">
      <w:pPr>
        <w:rPr>
          <w:sz w:val="20"/>
          <w:highlight w:val="yellow"/>
        </w:rPr>
      </w:pPr>
    </w:p>
    <w:p w:rsidR="004C53A4" w:rsidRPr="0058221C" w:rsidRDefault="004C53A4">
      <w:pPr>
        <w:spacing w:line="240" w:lineRule="atLeast"/>
        <w:rPr>
          <w:b/>
          <w:color w:val="000000"/>
          <w:sz w:val="20"/>
        </w:rPr>
      </w:pPr>
      <w:r w:rsidRPr="0058221C">
        <w:rPr>
          <w:b/>
          <w:color w:val="000000"/>
          <w:sz w:val="20"/>
        </w:rPr>
        <w:t>Notes to Editors</w:t>
      </w:r>
    </w:p>
    <w:p w:rsidR="003779D6" w:rsidRPr="0058221C" w:rsidRDefault="003779D6" w:rsidP="003779D6">
      <w:pPr>
        <w:rPr>
          <w:color w:val="000000"/>
          <w:sz w:val="20"/>
        </w:rPr>
      </w:pPr>
      <w:r w:rsidRPr="00EC5CF2">
        <w:rPr>
          <w:rFonts w:eastAsia="PMingLiU"/>
          <w:color w:val="000000"/>
          <w:sz w:val="20"/>
          <w:lang w:eastAsia="zh-TW"/>
        </w:rPr>
        <w:t xml:space="preserve">More information about </w:t>
      </w:r>
      <w:r w:rsidRPr="00EC5CF2">
        <w:rPr>
          <w:rFonts w:eastAsia="PMingLiU"/>
          <w:sz w:val="20"/>
          <w:lang w:eastAsia="zh-TW"/>
        </w:rPr>
        <w:t xml:space="preserve">the </w:t>
      </w:r>
      <w:r w:rsidRPr="00EC5CF2">
        <w:rPr>
          <w:b/>
          <w:color w:val="000000"/>
          <w:sz w:val="20"/>
        </w:rPr>
        <w:t xml:space="preserve">Schwab Foundation for Social Entrepreneurship </w:t>
      </w:r>
      <w:r w:rsidRPr="00EC5CF2">
        <w:rPr>
          <w:color w:val="000000"/>
          <w:sz w:val="20"/>
        </w:rPr>
        <w:t xml:space="preserve">at </w:t>
      </w:r>
      <w:hyperlink r:id="rId19" w:history="1">
        <w:r w:rsidRPr="00EC5CF2">
          <w:rPr>
            <w:rStyle w:val="Hyperlink"/>
            <w:sz w:val="20"/>
          </w:rPr>
          <w:t>http://www.schwabfound.org</w:t>
        </w:r>
      </w:hyperlink>
    </w:p>
    <w:bookmarkEnd w:id="0"/>
    <w:p w:rsidR="00EC5CF2" w:rsidRDefault="00EC5CF2" w:rsidP="00EC5CF2">
      <w:pPr>
        <w:tabs>
          <w:tab w:val="left" w:pos="360"/>
        </w:tabs>
        <w:rPr>
          <w:rFonts w:ascii="Helv" w:hAnsi="Helv"/>
          <w:color w:val="000000"/>
          <w:sz w:val="20"/>
        </w:rPr>
      </w:pPr>
      <w:r>
        <w:rPr>
          <w:color w:val="000000"/>
          <w:sz w:val="20"/>
        </w:rPr>
        <w:t xml:space="preserve">More information about </w:t>
      </w:r>
      <w:r>
        <w:rPr>
          <w:sz w:val="20"/>
        </w:rPr>
        <w:t xml:space="preserve">the </w:t>
      </w:r>
      <w:r>
        <w:rPr>
          <w:b/>
          <w:color w:val="000000"/>
          <w:sz w:val="20"/>
        </w:rPr>
        <w:t>World Economic Forum on Africa 2010</w:t>
      </w:r>
      <w:r>
        <w:rPr>
          <w:color w:val="000000"/>
          <w:sz w:val="20"/>
        </w:rPr>
        <w:t xml:space="preserve"> at </w:t>
      </w:r>
      <w:hyperlink r:id="rId20" w:history="1">
        <w:r>
          <w:rPr>
            <w:rStyle w:val="Hyperlink"/>
            <w:rFonts w:ascii="Helv" w:hAnsi="Helv"/>
            <w:sz w:val="20"/>
          </w:rPr>
          <w:t>http://www.weforum.org/africa2010</w:t>
        </w:r>
      </w:hyperlink>
    </w:p>
    <w:p w:rsidR="00EC5CF2" w:rsidRDefault="00EC5CF2" w:rsidP="00EC5CF2">
      <w:pPr>
        <w:tabs>
          <w:tab w:val="left" w:pos="360"/>
        </w:tabs>
        <w:rPr>
          <w:color w:val="000000"/>
          <w:sz w:val="20"/>
        </w:rPr>
      </w:pPr>
      <w:r>
        <w:rPr>
          <w:color w:val="000000"/>
          <w:sz w:val="20"/>
        </w:rPr>
        <w:t xml:space="preserve">Join the </w:t>
      </w:r>
      <w:r>
        <w:rPr>
          <w:b/>
          <w:color w:val="000000"/>
          <w:sz w:val="20"/>
        </w:rPr>
        <w:t>Davos Debates</w:t>
      </w:r>
      <w:r>
        <w:rPr>
          <w:color w:val="000000"/>
          <w:sz w:val="20"/>
        </w:rPr>
        <w:t xml:space="preserve"> at </w:t>
      </w:r>
      <w:hyperlink r:id="rId21" w:history="1">
        <w:r>
          <w:rPr>
            <w:rStyle w:val="Hyperlink"/>
            <w:rFonts w:ascii="Helv" w:hAnsi="Helv"/>
            <w:sz w:val="20"/>
          </w:rPr>
          <w:t>http://www.youtube.com/davos</w:t>
        </w:r>
      </w:hyperlink>
    </w:p>
    <w:p w:rsidR="00EC5CF2" w:rsidRDefault="00EC5CF2" w:rsidP="00EC5CF2">
      <w:pPr>
        <w:tabs>
          <w:tab w:val="left" w:pos="360"/>
        </w:tabs>
        <w:rPr>
          <w:color w:val="000000"/>
          <w:sz w:val="20"/>
        </w:rPr>
      </w:pPr>
      <w:r>
        <w:rPr>
          <w:color w:val="000000"/>
          <w:sz w:val="20"/>
        </w:rPr>
        <w:t xml:space="preserve">Sessions and press conferences will be streamed live on </w:t>
      </w:r>
      <w:r>
        <w:rPr>
          <w:b/>
          <w:color w:val="000000"/>
          <w:sz w:val="20"/>
        </w:rPr>
        <w:t>Livestream</w:t>
      </w:r>
      <w:r>
        <w:rPr>
          <w:color w:val="000000"/>
          <w:sz w:val="20"/>
        </w:rPr>
        <w:t xml:space="preserve"> at (</w:t>
      </w:r>
      <w:hyperlink r:id="rId22" w:history="1">
        <w:r>
          <w:rPr>
            <w:rStyle w:val="Hyperlink"/>
            <w:sz w:val="20"/>
          </w:rPr>
          <w:t>http://livestream.com/worldeconomicforum</w:t>
        </w:r>
      </w:hyperlink>
      <w:r>
        <w:rPr>
          <w:color w:val="000000"/>
          <w:sz w:val="20"/>
        </w:rPr>
        <w:t xml:space="preserve">). </w:t>
      </w:r>
    </w:p>
    <w:p w:rsidR="00EC5CF2" w:rsidRDefault="00EC5CF2" w:rsidP="00EC5CF2">
      <w:pPr>
        <w:rPr>
          <w:color w:val="000000"/>
          <w:sz w:val="20"/>
        </w:rPr>
      </w:pPr>
      <w:r>
        <w:rPr>
          <w:b/>
          <w:color w:val="000000"/>
          <w:sz w:val="20"/>
        </w:rPr>
        <w:t xml:space="preserve">Photos </w:t>
      </w:r>
      <w:r>
        <w:rPr>
          <w:color w:val="000000"/>
          <w:sz w:val="20"/>
        </w:rPr>
        <w:t xml:space="preserve">from the previous meeting at </w:t>
      </w:r>
      <w:hyperlink r:id="rId23" w:history="1">
        <w:r>
          <w:rPr>
            <w:rStyle w:val="Hyperlink"/>
            <w:rFonts w:ascii="Helv" w:hAnsi="Helv"/>
            <w:sz w:val="20"/>
          </w:rPr>
          <w:t>http://www.weforum.org/africa2009</w:t>
        </w:r>
      </w:hyperlink>
      <w:r>
        <w:rPr>
          <w:rFonts w:ascii="Helv" w:hAnsi="Helv"/>
          <w:color w:val="000000"/>
          <w:sz w:val="20"/>
        </w:rPr>
        <w:t xml:space="preserve"> </w:t>
      </w:r>
    </w:p>
    <w:p w:rsidR="00EC5CF2" w:rsidRDefault="00EC5CF2" w:rsidP="00EC5CF2">
      <w:pPr>
        <w:rPr>
          <w:color w:val="000000"/>
          <w:sz w:val="20"/>
        </w:rPr>
      </w:pPr>
      <w:r>
        <w:rPr>
          <w:color w:val="000000"/>
          <w:sz w:val="20"/>
        </w:rPr>
        <w:t xml:space="preserve">Connect with the Forum on other social networks at </w:t>
      </w:r>
      <w:hyperlink r:id="rId24" w:history="1">
        <w:r>
          <w:rPr>
            <w:rStyle w:val="Hyperlink"/>
            <w:sz w:val="20"/>
          </w:rPr>
          <w:t>http://www.weforum.org/socialmedia</w:t>
        </w:r>
      </w:hyperlink>
      <w:r>
        <w:rPr>
          <w:color w:val="000000"/>
          <w:sz w:val="20"/>
        </w:rPr>
        <w:t xml:space="preserve"> </w:t>
      </w:r>
    </w:p>
    <w:p w:rsidR="00EC5CF2" w:rsidRDefault="00EC5CF2" w:rsidP="00EC5CF2">
      <w:pPr>
        <w:rPr>
          <w:color w:val="0000FF"/>
          <w:sz w:val="20"/>
        </w:rPr>
      </w:pPr>
      <w:r>
        <w:rPr>
          <w:color w:val="000000"/>
          <w:sz w:val="20"/>
        </w:rPr>
        <w:t xml:space="preserve">Key quotes during the meeting on </w:t>
      </w:r>
      <w:r>
        <w:rPr>
          <w:b/>
          <w:color w:val="000000"/>
          <w:sz w:val="20"/>
        </w:rPr>
        <w:t>Twitter</w:t>
      </w:r>
      <w:r>
        <w:rPr>
          <w:color w:val="000000"/>
          <w:sz w:val="20"/>
        </w:rPr>
        <w:t xml:space="preserve"> at </w:t>
      </w:r>
      <w:hyperlink r:id="rId25" w:history="1">
        <w:r>
          <w:rPr>
            <w:rStyle w:val="Hyperlink"/>
            <w:sz w:val="20"/>
          </w:rPr>
          <w:t>http://twitter.com/davos</w:t>
        </w:r>
      </w:hyperlink>
      <w:r>
        <w:rPr>
          <w:color w:val="0000FF"/>
          <w:sz w:val="20"/>
        </w:rPr>
        <w:t xml:space="preserve"> </w:t>
      </w:r>
    </w:p>
    <w:p w:rsidR="00EC5CF2" w:rsidRDefault="00EC5CF2" w:rsidP="00EC5CF2">
      <w:pPr>
        <w:rPr>
          <w:color w:val="0000FF"/>
          <w:sz w:val="20"/>
        </w:rPr>
      </w:pPr>
      <w:r>
        <w:rPr>
          <w:b/>
          <w:sz w:val="20"/>
        </w:rPr>
        <w:t>Follow</w:t>
      </w:r>
      <w:r>
        <w:rPr>
          <w:sz w:val="20"/>
        </w:rPr>
        <w:t xml:space="preserve"> the tweeps participating in the meeting at</w:t>
      </w:r>
      <w:r>
        <w:rPr>
          <w:color w:val="0000FF"/>
          <w:sz w:val="20"/>
        </w:rPr>
        <w:t xml:space="preserve"> http://twitter.com/davos/wefafrica</w:t>
      </w:r>
    </w:p>
    <w:p w:rsidR="00EC5CF2" w:rsidRDefault="00EC5CF2" w:rsidP="00EC5CF2">
      <w:pPr>
        <w:rPr>
          <w:color w:val="000000"/>
          <w:sz w:val="20"/>
        </w:rPr>
      </w:pPr>
      <w:r>
        <w:rPr>
          <w:color w:val="000000"/>
          <w:sz w:val="20"/>
        </w:rPr>
        <w:t xml:space="preserve">Twitter users: Please use the hashtag </w:t>
      </w:r>
      <w:r>
        <w:rPr>
          <w:b/>
          <w:color w:val="000000"/>
          <w:sz w:val="20"/>
        </w:rPr>
        <w:t>#WEF</w:t>
      </w:r>
      <w:r>
        <w:rPr>
          <w:color w:val="000000"/>
          <w:sz w:val="20"/>
        </w:rPr>
        <w:t xml:space="preserve"> for all tweets about the event</w:t>
      </w:r>
    </w:p>
    <w:p w:rsidR="00EC5CF2" w:rsidRDefault="00EC5CF2" w:rsidP="00EC5CF2">
      <w:pPr>
        <w:rPr>
          <w:color w:val="000000"/>
          <w:sz w:val="20"/>
        </w:rPr>
      </w:pPr>
      <w:r>
        <w:rPr>
          <w:b/>
          <w:color w:val="000000"/>
          <w:sz w:val="20"/>
        </w:rPr>
        <w:t>Press Releases</w:t>
      </w:r>
      <w:r>
        <w:rPr>
          <w:color w:val="000000"/>
          <w:sz w:val="20"/>
        </w:rPr>
        <w:t xml:space="preserve"> at </w:t>
      </w:r>
      <w:hyperlink r:id="rId26" w:history="1">
        <w:r>
          <w:rPr>
            <w:rStyle w:val="Hyperlink"/>
            <w:sz w:val="20"/>
          </w:rPr>
          <w:t>http://www.weforum.org/pressreleases</w:t>
        </w:r>
      </w:hyperlink>
    </w:p>
    <w:p w:rsidR="00EC5CF2" w:rsidRDefault="00EC5CF2" w:rsidP="00EC5CF2">
      <w:r>
        <w:rPr>
          <w:sz w:val="20"/>
        </w:rPr>
        <w:t xml:space="preserve">For updates about the activities of the World Economic Forum, subscribe to </w:t>
      </w:r>
      <w:hyperlink r:id="rId27" w:history="1">
        <w:r>
          <w:rPr>
            <w:rStyle w:val="Hyperlink"/>
            <w:sz w:val="20"/>
          </w:rPr>
          <w:t>RSS feed</w:t>
        </w:r>
      </w:hyperlink>
      <w:r>
        <w:rPr>
          <w:sz w:val="20"/>
        </w:rPr>
        <w:t xml:space="preserve"> </w:t>
      </w:r>
      <w:hyperlink r:id="rId28" w:history="1">
        <w:r>
          <w:rPr>
            <w:rStyle w:val="Hyperlink"/>
            <w:noProof/>
            <w:sz w:val="20"/>
          </w:rPr>
          <w:fldChar w:fldCharType="begin"/>
        </w:r>
        <w:r>
          <w:rPr>
            <w:rStyle w:val="Hyperlink"/>
            <w:noProof/>
            <w:sz w:val="20"/>
          </w:rPr>
          <w:instrText xml:space="preserve">import  "http://asia.cnet.com/2007/i/pf/ico_rss.gif" \* MERGEFORMATINET </w:instrText>
        </w:r>
        <w:r>
          <w:rPr>
            <w:rStyle w:val="Hyperlink"/>
            <w:noProof/>
            <w:sz w:val="20"/>
          </w:rPr>
          <w:fldChar w:fldCharType="separate"/>
        </w:r>
        <w:r w:rsidR="00003743">
          <w:rPr>
            <w:noProof/>
            <w:color w:val="0000FF"/>
            <w:sz w:val="20"/>
          </w:rPr>
          <w:drawing>
            <wp:inline distT="0" distB="0" distL="0" distR="0">
              <wp:extent cx="133350" cy="133350"/>
              <wp:effectExtent l="19050" t="0" r="0" b="0"/>
              <wp:docPr id="4" name="Picture 4" descr="http://asia.cnet.com/2007/i/pf/ico_r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ia.cnet.com/2007/i/pf/ico_rss.gif"/>
                      <pic:cNvPicPr>
                        <a:picLocks noChangeAspect="1" noChangeArrowheads="1"/>
                      </pic:cNvPicPr>
                    </pic:nvPicPr>
                    <pic:blipFill>
                      <a:blip r:embed="rId29" r:link="rId3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Style w:val="Hyperlink"/>
            <w:color w:val="auto"/>
            <w:u w:val="none"/>
          </w:rPr>
          <w:fldChar w:fldCharType="end"/>
        </w:r>
      </w:hyperlink>
    </w:p>
    <w:p w:rsidR="00EC5CF2" w:rsidRDefault="00EC5CF2" w:rsidP="00EC5CF2">
      <w:pPr>
        <w:rPr>
          <w:sz w:val="20"/>
        </w:rPr>
      </w:pPr>
    </w:p>
    <w:p w:rsidR="004C53A4" w:rsidRPr="0058221C" w:rsidRDefault="004C53A4">
      <w:pPr>
        <w:pStyle w:val="BodyText0"/>
        <w:spacing w:line="240" w:lineRule="auto"/>
        <w:rPr>
          <w:b w:val="0"/>
          <w:sz w:val="16"/>
          <w:szCs w:val="16"/>
        </w:rPr>
      </w:pPr>
      <w:r w:rsidRPr="0058221C">
        <w:rPr>
          <w:b w:val="0"/>
          <w:sz w:val="16"/>
          <w:szCs w:val="16"/>
        </w:rPr>
        <w:t>The World Economic Forum is an independent international organization committed to improving the state of the world by engaging leaders in partnerships to shape global, regional and industry agendas.</w:t>
      </w:r>
    </w:p>
    <w:p w:rsidR="004C53A4" w:rsidRPr="0058221C" w:rsidRDefault="004C53A4">
      <w:pPr>
        <w:pStyle w:val="BodyText0"/>
        <w:spacing w:line="240" w:lineRule="auto"/>
        <w:rPr>
          <w:b w:val="0"/>
          <w:sz w:val="16"/>
          <w:szCs w:val="16"/>
        </w:rPr>
      </w:pPr>
    </w:p>
    <w:p w:rsidR="004C53A4" w:rsidRPr="0058221C" w:rsidRDefault="004C53A4">
      <w:pPr>
        <w:pStyle w:val="BodyText0"/>
        <w:spacing w:line="240" w:lineRule="auto"/>
        <w:rPr>
          <w:b w:val="0"/>
          <w:color w:val="auto"/>
          <w:sz w:val="16"/>
          <w:szCs w:val="16"/>
        </w:rPr>
      </w:pPr>
      <w:r w:rsidRPr="0058221C">
        <w:rPr>
          <w:b w:val="0"/>
          <w:sz w:val="16"/>
          <w:szCs w:val="16"/>
        </w:rPr>
        <w:t>Incorporated as a foundation in 1971, a</w:t>
      </w:r>
      <w:r w:rsidR="00B20BB8" w:rsidRPr="0058221C">
        <w:rPr>
          <w:b w:val="0"/>
          <w:sz w:val="16"/>
          <w:szCs w:val="16"/>
        </w:rPr>
        <w:t xml:space="preserve">nd headquartered </w:t>
      </w:r>
      <w:r w:rsidRPr="0058221C">
        <w:rPr>
          <w:b w:val="0"/>
          <w:sz w:val="16"/>
          <w:szCs w:val="16"/>
        </w:rPr>
        <w:t xml:space="preserve">in </w:t>
      </w:r>
      <w:smartTag w:uri="urn:schemas-microsoft-com:office:smarttags" w:element="place">
        <w:smartTag w:uri="urn:schemas-microsoft-com:office:smarttags" w:element="City">
          <w:r w:rsidRPr="0058221C">
            <w:rPr>
              <w:b w:val="0"/>
              <w:sz w:val="16"/>
              <w:szCs w:val="16"/>
            </w:rPr>
            <w:t>Geneva</w:t>
          </w:r>
        </w:smartTag>
        <w:r w:rsidRPr="0058221C">
          <w:rPr>
            <w:b w:val="0"/>
            <w:sz w:val="16"/>
            <w:szCs w:val="16"/>
          </w:rPr>
          <w:t xml:space="preserve">, </w:t>
        </w:r>
        <w:smartTag w:uri="urn:schemas-microsoft-com:office:smarttags" w:element="country-region">
          <w:r w:rsidRPr="0058221C">
            <w:rPr>
              <w:b w:val="0"/>
              <w:sz w:val="16"/>
              <w:szCs w:val="16"/>
            </w:rPr>
            <w:t>Switzerland</w:t>
          </w:r>
        </w:smartTag>
      </w:smartTag>
      <w:r w:rsidRPr="0058221C">
        <w:rPr>
          <w:b w:val="0"/>
          <w:sz w:val="16"/>
          <w:szCs w:val="16"/>
        </w:rPr>
        <w:t xml:space="preserve">, the World Economic Forum is impartial and not-for-profit; it is </w:t>
      </w:r>
      <w:r w:rsidR="00B20BB8" w:rsidRPr="0058221C">
        <w:rPr>
          <w:b w:val="0"/>
          <w:sz w:val="16"/>
          <w:szCs w:val="16"/>
        </w:rPr>
        <w:t xml:space="preserve"> </w:t>
      </w:r>
      <w:r w:rsidRPr="0058221C">
        <w:rPr>
          <w:b w:val="0"/>
          <w:sz w:val="16"/>
          <w:szCs w:val="16"/>
        </w:rPr>
        <w:t xml:space="preserve">tied to no political, partisan or national interests </w:t>
      </w:r>
      <w:r w:rsidRPr="0058221C">
        <w:rPr>
          <w:b w:val="0"/>
          <w:color w:val="auto"/>
          <w:sz w:val="16"/>
          <w:szCs w:val="16"/>
        </w:rPr>
        <w:t>(</w:t>
      </w:r>
      <w:hyperlink r:id="rId31" w:history="1">
        <w:r w:rsidRPr="0058221C">
          <w:rPr>
            <w:b w:val="0"/>
            <w:color w:val="0000FF"/>
            <w:sz w:val="16"/>
            <w:szCs w:val="16"/>
            <w:u w:val="single"/>
          </w:rPr>
          <w:t>http://www.weforum.org</w:t>
        </w:r>
      </w:hyperlink>
      <w:r w:rsidRPr="0058221C">
        <w:rPr>
          <w:b w:val="0"/>
          <w:color w:val="auto"/>
          <w:sz w:val="16"/>
          <w:szCs w:val="16"/>
        </w:rPr>
        <w:t>).</w:t>
      </w:r>
    </w:p>
    <w:p w:rsidR="004C53A4" w:rsidRPr="0058221C" w:rsidRDefault="004C53A4">
      <w:pPr>
        <w:pStyle w:val="BodyText0"/>
        <w:spacing w:line="240" w:lineRule="auto"/>
        <w:rPr>
          <w:b w:val="0"/>
          <w:color w:val="auto"/>
          <w:sz w:val="16"/>
          <w:szCs w:val="16"/>
        </w:rPr>
      </w:pPr>
    </w:p>
    <w:p w:rsidR="004C53A4" w:rsidRPr="0058221C" w:rsidRDefault="00003743">
      <w:pPr>
        <w:pStyle w:val="BodyText0"/>
        <w:spacing w:line="240" w:lineRule="auto"/>
        <w:rPr>
          <w:b w:val="0"/>
          <w:color w:val="auto"/>
          <w:sz w:val="16"/>
          <w:szCs w:val="16"/>
        </w:rPr>
      </w:pPr>
      <w:r>
        <w:rPr>
          <w:b w:val="0"/>
          <w:noProof/>
          <w:color w:val="auto"/>
          <w:sz w:val="16"/>
          <w:szCs w:val="16"/>
        </w:rPr>
        <w:drawing>
          <wp:inline distT="0" distB="0" distL="0" distR="0">
            <wp:extent cx="6505575" cy="4095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6505575" cy="409575"/>
                    </a:xfrm>
                    <a:prstGeom prst="rect">
                      <a:avLst/>
                    </a:prstGeom>
                    <a:noFill/>
                    <a:ln w="9525">
                      <a:noFill/>
                      <a:miter lim="800000"/>
                      <a:headEnd/>
                      <a:tailEnd/>
                    </a:ln>
                  </pic:spPr>
                </pic:pic>
              </a:graphicData>
            </a:graphic>
          </wp:inline>
        </w:drawing>
      </w:r>
    </w:p>
    <w:p w:rsidR="004C53A4" w:rsidRPr="0058221C" w:rsidRDefault="004C53A4">
      <w:pPr>
        <w:spacing w:before="100" w:after="100"/>
        <w:jc w:val="center"/>
        <w:rPr>
          <w:sz w:val="15"/>
          <w:szCs w:val="15"/>
        </w:rPr>
      </w:pPr>
      <w:r w:rsidRPr="0058221C">
        <w:rPr>
          <w:sz w:val="15"/>
          <w:szCs w:val="15"/>
        </w:rPr>
        <w:t xml:space="preserve">If you do not want to receive further Press Releases from the World Economic Forum, click </w:t>
      </w:r>
      <w:hyperlink r:id="rId33" w:history="1">
        <w:r w:rsidRPr="0058221C">
          <w:rPr>
            <w:color w:val="0000FF"/>
            <w:sz w:val="15"/>
            <w:szCs w:val="15"/>
            <w:u w:val="single"/>
          </w:rPr>
          <w:t>h</w:t>
        </w:r>
        <w:r w:rsidRPr="0058221C">
          <w:rPr>
            <w:color w:val="0000FF"/>
            <w:sz w:val="15"/>
            <w:szCs w:val="15"/>
            <w:u w:val="single"/>
          </w:rPr>
          <w:t>e</w:t>
        </w:r>
        <w:r w:rsidRPr="0058221C">
          <w:rPr>
            <w:color w:val="0000FF"/>
            <w:sz w:val="15"/>
            <w:szCs w:val="15"/>
            <w:u w:val="single"/>
          </w:rPr>
          <w:t>re</w:t>
        </w:r>
      </w:hyperlink>
      <w:r w:rsidRPr="0058221C">
        <w:rPr>
          <w:sz w:val="15"/>
          <w:szCs w:val="15"/>
        </w:rPr>
        <w:t>.</w:t>
      </w:r>
    </w:p>
    <w:sectPr w:rsidR="004C53A4" w:rsidRPr="0058221C" w:rsidSect="00C77DF6">
      <w:pgSz w:w="11907" w:h="16840"/>
      <w:pgMar w:top="480" w:right="867" w:bottom="480" w:left="1021" w:header="42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48" w:rsidRDefault="00CB7548">
      <w:r>
        <w:separator/>
      </w:r>
    </w:p>
  </w:endnote>
  <w:endnote w:type="continuationSeparator" w:id="1">
    <w:p w:rsidR="00CB7548" w:rsidRDefault="00CB7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kzidenz Grotesk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PGothic">
    <w:charset w:val="80"/>
    <w:family w:val="swiss"/>
    <w:pitch w:val="variable"/>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48" w:rsidRDefault="00CB7548">
      <w:pPr>
        <w:pStyle w:val="BodyTextIndent2"/>
      </w:pPr>
      <w:r>
        <w:separator/>
      </w:r>
    </w:p>
  </w:footnote>
  <w:footnote w:type="continuationSeparator" w:id="1">
    <w:p w:rsidR="00CB7548" w:rsidRDefault="00CB7548">
      <w:pPr>
        <w:pStyle w:val="BodyTextIndent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3793C"/>
    <w:multiLevelType w:val="hybridMultilevel"/>
    <w:tmpl w:val="8BA27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25B3"/>
    <w:rsid w:val="00001D28"/>
    <w:rsid w:val="0000280B"/>
    <w:rsid w:val="00003743"/>
    <w:rsid w:val="00003D21"/>
    <w:rsid w:val="0008544D"/>
    <w:rsid w:val="000D4F75"/>
    <w:rsid w:val="000E5021"/>
    <w:rsid w:val="000F5144"/>
    <w:rsid w:val="000F7505"/>
    <w:rsid w:val="000F7E9B"/>
    <w:rsid w:val="00114E74"/>
    <w:rsid w:val="00123697"/>
    <w:rsid w:val="001363DD"/>
    <w:rsid w:val="00187D5F"/>
    <w:rsid w:val="001921DE"/>
    <w:rsid w:val="001B0B5A"/>
    <w:rsid w:val="001C020A"/>
    <w:rsid w:val="001D2760"/>
    <w:rsid w:val="00207F9E"/>
    <w:rsid w:val="002569A0"/>
    <w:rsid w:val="00277206"/>
    <w:rsid w:val="002A76C8"/>
    <w:rsid w:val="002E6946"/>
    <w:rsid w:val="002F25B3"/>
    <w:rsid w:val="0033455D"/>
    <w:rsid w:val="00335F88"/>
    <w:rsid w:val="003656D8"/>
    <w:rsid w:val="003779D6"/>
    <w:rsid w:val="00402431"/>
    <w:rsid w:val="0049296D"/>
    <w:rsid w:val="004B4F02"/>
    <w:rsid w:val="004C53A4"/>
    <w:rsid w:val="004E6D02"/>
    <w:rsid w:val="004F289B"/>
    <w:rsid w:val="00552040"/>
    <w:rsid w:val="00552FBD"/>
    <w:rsid w:val="00566625"/>
    <w:rsid w:val="0058221C"/>
    <w:rsid w:val="005D7F5C"/>
    <w:rsid w:val="005E0351"/>
    <w:rsid w:val="005F4602"/>
    <w:rsid w:val="005F6483"/>
    <w:rsid w:val="005F71E4"/>
    <w:rsid w:val="006233D9"/>
    <w:rsid w:val="006428F8"/>
    <w:rsid w:val="006474A9"/>
    <w:rsid w:val="00663BD4"/>
    <w:rsid w:val="006B78A9"/>
    <w:rsid w:val="006F634B"/>
    <w:rsid w:val="00723C51"/>
    <w:rsid w:val="00726410"/>
    <w:rsid w:val="00727A36"/>
    <w:rsid w:val="00745601"/>
    <w:rsid w:val="00783110"/>
    <w:rsid w:val="008061C2"/>
    <w:rsid w:val="00822010"/>
    <w:rsid w:val="008529B3"/>
    <w:rsid w:val="008A6B4C"/>
    <w:rsid w:val="00910B31"/>
    <w:rsid w:val="009124C1"/>
    <w:rsid w:val="00913B5C"/>
    <w:rsid w:val="009253E2"/>
    <w:rsid w:val="00945E5F"/>
    <w:rsid w:val="0095462D"/>
    <w:rsid w:val="009E51B5"/>
    <w:rsid w:val="00A84D43"/>
    <w:rsid w:val="00B11463"/>
    <w:rsid w:val="00B1232C"/>
    <w:rsid w:val="00B12A35"/>
    <w:rsid w:val="00B20B66"/>
    <w:rsid w:val="00B20BB8"/>
    <w:rsid w:val="00B256D3"/>
    <w:rsid w:val="00B26CBA"/>
    <w:rsid w:val="00B26D69"/>
    <w:rsid w:val="00B37697"/>
    <w:rsid w:val="00B4688D"/>
    <w:rsid w:val="00B7186D"/>
    <w:rsid w:val="00B77A32"/>
    <w:rsid w:val="00BC0324"/>
    <w:rsid w:val="00C31F3D"/>
    <w:rsid w:val="00C40336"/>
    <w:rsid w:val="00C45739"/>
    <w:rsid w:val="00C55459"/>
    <w:rsid w:val="00C615DD"/>
    <w:rsid w:val="00C668A0"/>
    <w:rsid w:val="00C77DF6"/>
    <w:rsid w:val="00C95E02"/>
    <w:rsid w:val="00CA01EF"/>
    <w:rsid w:val="00CA5B08"/>
    <w:rsid w:val="00CB7548"/>
    <w:rsid w:val="00CC0682"/>
    <w:rsid w:val="00CD3777"/>
    <w:rsid w:val="00D74493"/>
    <w:rsid w:val="00D96154"/>
    <w:rsid w:val="00DA402E"/>
    <w:rsid w:val="00DD1CFE"/>
    <w:rsid w:val="00DE4430"/>
    <w:rsid w:val="00DF2232"/>
    <w:rsid w:val="00DF7020"/>
    <w:rsid w:val="00E25596"/>
    <w:rsid w:val="00E63FC7"/>
    <w:rsid w:val="00E8301B"/>
    <w:rsid w:val="00EC5CF2"/>
    <w:rsid w:val="00ED5663"/>
    <w:rsid w:val="00F2635E"/>
    <w:rsid w:val="00F355E0"/>
    <w:rsid w:val="00FA54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outlineLvl w:val="0"/>
    </w:pPr>
    <w:rPr>
      <w:rFonts w:ascii="Akzidenz Grotesk Light" w:hAnsi="Akzidenz Grotesk Light" w:cs="Akzidenz Grotesk Light"/>
      <w:b/>
      <w:sz w:val="40"/>
    </w:rPr>
  </w:style>
  <w:style w:type="paragraph" w:styleId="Heading2">
    <w:name w:val="heading 2"/>
    <w:basedOn w:val="Normal"/>
    <w:next w:val="Normal"/>
    <w:qFormat/>
    <w:pPr>
      <w:keepNext/>
      <w:outlineLvl w:val="1"/>
    </w:pPr>
    <w:rPr>
      <w:rFonts w:ascii="Akzidenz Grotesk Light" w:hAnsi="Akzidenz Grotesk Light" w:cs="Akzidenz Grotesk Light"/>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sz w:val="24"/>
      <w:lang w:val="en-US"/>
    </w:rPr>
  </w:style>
  <w:style w:type="paragraph" w:styleId="Heading6">
    <w:name w:val="heading 6"/>
    <w:basedOn w:val="Normal"/>
    <w:next w:val="Normal"/>
    <w:qFormat/>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kzidenz Grotesk Light" w:hAnsi="Akzidenz Grotesk Light" w:cs="Akzidenz Grotesk Light"/>
      <w:sz w:val="20"/>
    </w:rPr>
  </w:style>
  <w:style w:type="paragraph" w:styleId="BodyText2">
    <w:name w:val="Body Text 2"/>
    <w:basedOn w:val="Normal"/>
    <w:rPr>
      <w:rFonts w:ascii="Akzidenz Grotesk Light" w:hAnsi="Akzidenz Grotesk Light" w:cs="Akzidenz Grotesk Light"/>
    </w:rPr>
  </w:style>
  <w:style w:type="paragraph" w:styleId="BodyText3">
    <w:name w:val="Body Text 3"/>
    <w:basedOn w:val="Normal"/>
    <w:rPr>
      <w:b/>
    </w:rPr>
  </w:style>
  <w:style w:type="paragraph" w:customStyle="1" w:styleId="BodyText">
    <w:name w:val="_BodyText"/>
    <w:basedOn w:val="Normal"/>
    <w:pPr>
      <w:spacing w:before="220"/>
    </w:pPr>
    <w:rPr>
      <w:color w:val="000000"/>
    </w:rPr>
  </w:style>
  <w:style w:type="paragraph" w:styleId="BodyTextIndent2">
    <w:name w:val="Body Text Indent 2"/>
    <w:basedOn w:val="Normal"/>
    <w:pPr>
      <w:spacing w:line="360" w:lineRule="atLeast"/>
      <w:ind w:left="720"/>
    </w:pPr>
    <w:rPr>
      <w:sz w:val="24"/>
      <w:lang w:val="en-US"/>
    </w:rPr>
  </w:style>
  <w:style w:type="paragraph" w:customStyle="1" w:styleId="Summitdoctitre01">
    <w:name w:val="Summit doc titre 01"/>
    <w:basedOn w:val="Normal"/>
    <w:pPr>
      <w:spacing w:after="240"/>
    </w:pPr>
    <w:rPr>
      <w:caps/>
      <w:sz w:val="28"/>
    </w:rPr>
  </w:style>
  <w:style w:type="paragraph" w:customStyle="1" w:styleId="Summitnormal">
    <w:name w:val="Summit normal"/>
    <w:basedOn w:val="Normal"/>
    <w:rPr>
      <w:rFonts w:ascii="Akzidenz Grotesk Light" w:hAnsi="Akzidenz Grotesk Light" w:cs="Akzidenz Grotesk Light"/>
      <w:sz w:val="20"/>
    </w:rPr>
  </w:style>
  <w:style w:type="paragraph" w:styleId="BodyText0">
    <w:name w:val="Body Text"/>
    <w:basedOn w:val="Normal"/>
    <w:pPr>
      <w:spacing w:line="240" w:lineRule="atLeast"/>
    </w:pPr>
    <w:rPr>
      <w:b/>
      <w:color w:val="000000"/>
      <w:sz w:val="20"/>
    </w:rPr>
  </w:style>
  <w:style w:type="paragraph" w:styleId="NormalWeb">
    <w:name w:val="Normal (Web)"/>
    <w:basedOn w:val="Normal"/>
    <w:uiPriority w:val="99"/>
    <w:pPr>
      <w:spacing w:before="100" w:after="100"/>
    </w:pPr>
    <w:rPr>
      <w:color w:val="000000"/>
      <w:sz w:val="20"/>
      <w:lang w:val="en-US"/>
    </w:rPr>
  </w:style>
  <w:style w:type="paragraph" w:styleId="BalloonText">
    <w:name w:val="Balloon Text"/>
    <w:basedOn w:val="Normal"/>
    <w:rPr>
      <w:rFonts w:ascii="Tahoma" w:hAnsi="Tahoma" w:cs="Tahoma"/>
      <w:sz w:val="16"/>
    </w:rPr>
  </w:style>
  <w:style w:type="paragraph" w:customStyle="1" w:styleId="annotationsubject">
    <w:name w:val="annotation subject"/>
    <w:basedOn w:val="CommentText"/>
    <w:next w:val="CommentText"/>
    <w:rPr>
      <w:b/>
    </w:rPr>
  </w:style>
  <w:style w:type="paragraph" w:customStyle="1" w:styleId="CharCharCharCharChar">
    <w:name w:val="Char Char Char Char Char"/>
    <w:basedOn w:val="Normal"/>
    <w:pPr>
      <w:spacing w:after="160" w:line="240" w:lineRule="exact"/>
    </w:pPr>
    <w:rPr>
      <w:rFonts w:ascii="Verdana" w:hAnsi="Verdana" w:cs="Verdana"/>
      <w:sz w:val="20"/>
    </w:rPr>
  </w:style>
  <w:style w:type="paragraph" w:styleId="DocumentMap">
    <w:name w:val="Document Map"/>
    <w:basedOn w:val="Normal"/>
    <w:rPr>
      <w:rFonts w:ascii="Tahoma" w:hAnsi="Tahoma" w:cs="Tahoma"/>
      <w:sz w:val="16"/>
    </w:rPr>
  </w:style>
  <w:style w:type="paragraph" w:customStyle="1" w:styleId="CharChar">
    <w:name w:val="Char Char"/>
    <w:basedOn w:val="Normal"/>
    <w:pPr>
      <w:spacing w:after="160" w:line="240" w:lineRule="exact"/>
    </w:pPr>
    <w:rPr>
      <w:rFonts w:ascii="Verdana" w:hAnsi="Verdana" w:cs="Verdana"/>
      <w:sz w:val="20"/>
    </w:rPr>
  </w:style>
  <w:style w:type="character" w:styleId="Hyperlink">
    <w:name w:val="Hyperlink"/>
    <w:basedOn w:val="DefaultParagraphFont"/>
    <w:uiPriority w:val="99"/>
    <w:unhideWhenUsed/>
    <w:rsid w:val="00727A36"/>
    <w:rPr>
      <w:color w:val="0000FF"/>
      <w:u w:val="single"/>
    </w:rPr>
  </w:style>
  <w:style w:type="character" w:styleId="Strong">
    <w:name w:val="Strong"/>
    <w:basedOn w:val="DefaultParagraphFont"/>
    <w:qFormat/>
    <w:rsid w:val="00C668A0"/>
    <w:rPr>
      <w:b/>
      <w:bCs/>
    </w:rPr>
  </w:style>
  <w:style w:type="character" w:styleId="FollowedHyperlink">
    <w:name w:val="FollowedHyperlink"/>
    <w:basedOn w:val="DefaultParagraphFont"/>
    <w:uiPriority w:val="99"/>
    <w:semiHidden/>
    <w:unhideWhenUsed/>
    <w:rsid w:val="00913B5C"/>
    <w:rPr>
      <w:color w:val="800080"/>
      <w:u w:val="single"/>
    </w:rPr>
  </w:style>
  <w:style w:type="paragraph" w:customStyle="1" w:styleId="CharCharCharCharChar0">
    <w:name w:val=" Char Char Char Char Char"/>
    <w:basedOn w:val="Normal"/>
    <w:rsid w:val="00B26D69"/>
    <w:pPr>
      <w:spacing w:after="160" w:line="240" w:lineRule="exact"/>
    </w:pPr>
    <w:rPr>
      <w:rFonts w:ascii="Verdana" w:hAnsi="Verdana" w:cs="Verdana"/>
      <w:sz w:val="20"/>
      <w:lang w:eastAsia="en-US"/>
    </w:rPr>
  </w:style>
  <w:style w:type="table" w:styleId="TableGrid">
    <w:name w:val="Table Grid"/>
    <w:basedOn w:val="TableNormal"/>
    <w:rsid w:val="00B256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 Char Char"/>
    <w:basedOn w:val="Normal"/>
    <w:rsid w:val="00001D28"/>
    <w:pPr>
      <w:spacing w:after="160" w:line="240" w:lineRule="exact"/>
    </w:pPr>
    <w:rPr>
      <w:rFonts w:ascii="Verdana" w:hAnsi="Verdana" w:cs="Verdana"/>
      <w:sz w:val="20"/>
      <w:lang w:eastAsia="en-US"/>
    </w:rPr>
  </w:style>
</w:styles>
</file>

<file path=word/webSettings.xml><?xml version="1.0" encoding="utf-8"?>
<w:webSettings xmlns:r="http://schemas.openxmlformats.org/officeDocument/2006/relationships" xmlns:w="http://schemas.openxmlformats.org/wordprocessingml/2006/main">
  <w:divs>
    <w:div w:id="189607491">
      <w:bodyDiv w:val="1"/>
      <w:marLeft w:val="0"/>
      <w:marRight w:val="0"/>
      <w:marTop w:val="0"/>
      <w:marBottom w:val="0"/>
      <w:divBdr>
        <w:top w:val="none" w:sz="0" w:space="0" w:color="auto"/>
        <w:left w:val="none" w:sz="0" w:space="0" w:color="auto"/>
        <w:bottom w:val="none" w:sz="0" w:space="0" w:color="auto"/>
        <w:right w:val="none" w:sz="0" w:space="0" w:color="auto"/>
      </w:divBdr>
    </w:div>
    <w:div w:id="17607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weforum.org/pdf/schwabfound/seoy/SEOY_winners_AFRICA2010.pdf" TargetMode="External"/><Relationship Id="rId26" Type="http://schemas.openxmlformats.org/officeDocument/2006/relationships/hyperlink" Target="http://www.weforum.org/pressreleases" TargetMode="External"/><Relationship Id="rId3" Type="http://schemas.openxmlformats.org/officeDocument/2006/relationships/settings" Target="settings.xml"/><Relationship Id="rId21" Type="http://schemas.openxmlformats.org/officeDocument/2006/relationships/hyperlink" Target="http://www.youtube.com/davos" TargetMode="External"/><Relationship Id="rId34" Type="http://schemas.openxmlformats.org/officeDocument/2006/relationships/fontTable" Target="fontTable.xml"/><Relationship Id="rId7" Type="http://schemas.openxmlformats.org/officeDocument/2006/relationships/hyperlink" Target="file:///c:\COMMUNITIES\Membership%20and%20Partnership\Mailing%20and%20Promotion\Data\Special%20Activities\2008\GITR\20080092_PR_GITR_Launch_General\MIRROR" TargetMode="External"/><Relationship Id="rId12" Type="http://schemas.openxmlformats.org/officeDocument/2006/relationships/hyperlink" Target="http://www.weforum.org/pdf/schwabfound/SocialEntrepreneurs_ForumAfrica2010.pdf" TargetMode="External"/><Relationship Id="rId17" Type="http://schemas.openxmlformats.org/officeDocument/2006/relationships/image" Target="media/image6.png"/><Relationship Id="rId25" Type="http://schemas.openxmlformats.org/officeDocument/2006/relationships/hyperlink" Target="http://twitter.com/davos" TargetMode="External"/><Relationship Id="rId33" Type="http://schemas.openxmlformats.org/officeDocument/2006/relationships/hyperlink" Target="file:///c:\COMMUNITIES\Membership%20and%20Partnership\Mailing%20and%20Promotion\Data\Special%20Activities\2008\GITR\20080092_PR_GITR_Launch_General\UNJOIN%20LINK"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weforum.org/africa2010" TargetMode="External"/><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forum.org/africa" TargetMode="External"/><Relationship Id="rId24" Type="http://schemas.openxmlformats.org/officeDocument/2006/relationships/hyperlink" Target="http://www.weforum.org/socialmedia" TargetMode="External"/><Relationship Id="rId32"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weforum.org/africa2009" TargetMode="External"/><Relationship Id="rId28" Type="http://schemas.openxmlformats.org/officeDocument/2006/relationships/hyperlink" Target="http://www.weforum.org/en/rss/home/home.xml" TargetMode="External"/><Relationship Id="rId10" Type="http://schemas.openxmlformats.org/officeDocument/2006/relationships/hyperlink" Target="http://www.schwabfound.org" TargetMode="External"/><Relationship Id="rId19" Type="http://schemas.openxmlformats.org/officeDocument/2006/relationships/hyperlink" Target="http://www.schwabfound.org" TargetMode="External"/><Relationship Id="rId31" Type="http://schemas.openxmlformats.org/officeDocument/2006/relationships/hyperlink" Target="http://www.weforum.org" TargetMode="External"/><Relationship Id="rId4" Type="http://schemas.openxmlformats.org/officeDocument/2006/relationships/webSettings" Target="webSettings.xml"/><Relationship Id="rId9" Type="http://schemas.openxmlformats.org/officeDocument/2006/relationships/hyperlink" Target="mailto:richard.elliott@weforum.org" TargetMode="External"/><Relationship Id="rId14" Type="http://schemas.openxmlformats.org/officeDocument/2006/relationships/image" Target="media/image3.jpeg"/><Relationship Id="rId22" Type="http://schemas.openxmlformats.org/officeDocument/2006/relationships/hyperlink" Target="http://livestream.com/worldeconomicforum" TargetMode="External"/><Relationship Id="rId27" Type="http://schemas.openxmlformats.org/officeDocument/2006/relationships/hyperlink" Target="http://www.weforum.org/en/rss/home/home.xml" TargetMode="External"/><Relationship Id="rId30" Type="http://schemas.openxmlformats.org/officeDocument/2006/relationships/image" Target="http://asia.cnet.com/2007/i/pf/ico_rss.gi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World Economic Forum</Company>
  <LinksUpToDate>false</LinksUpToDate>
  <CharactersWithSpaces>5837</CharactersWithSpaces>
  <SharedDoc>false</SharedDoc>
  <HLinks>
    <vt:vector size="120" baseType="variant">
      <vt:variant>
        <vt:i4>7405583</vt:i4>
      </vt:variant>
      <vt:variant>
        <vt:i4>60</vt:i4>
      </vt:variant>
      <vt:variant>
        <vt:i4>0</vt:i4>
      </vt:variant>
      <vt:variant>
        <vt:i4>5</vt:i4>
      </vt:variant>
      <vt:variant>
        <vt:lpwstr>C:\COMMUNITIES\Membership and Partnership\Mailing and Promotion\Data\Special Activities\2008\GITR\20080092_PR_GITR_Launch_General\UNJOIN LINK</vt:lpwstr>
      </vt:variant>
      <vt:variant>
        <vt:lpwstr/>
      </vt:variant>
      <vt:variant>
        <vt:i4>2949235</vt:i4>
      </vt:variant>
      <vt:variant>
        <vt:i4>57</vt:i4>
      </vt:variant>
      <vt:variant>
        <vt:i4>0</vt:i4>
      </vt:variant>
      <vt:variant>
        <vt:i4>5</vt:i4>
      </vt:variant>
      <vt:variant>
        <vt:lpwstr>http://www.weforum.org/</vt:lpwstr>
      </vt:variant>
      <vt:variant>
        <vt:lpwstr/>
      </vt:variant>
      <vt:variant>
        <vt:i4>7798891</vt:i4>
      </vt:variant>
      <vt:variant>
        <vt:i4>48</vt:i4>
      </vt:variant>
      <vt:variant>
        <vt:i4>0</vt:i4>
      </vt:variant>
      <vt:variant>
        <vt:i4>5</vt:i4>
      </vt:variant>
      <vt:variant>
        <vt:lpwstr>http://www.weforum.org/en/rss/home/home.xml</vt:lpwstr>
      </vt:variant>
      <vt:variant>
        <vt:lpwstr/>
      </vt:variant>
      <vt:variant>
        <vt:i4>7798891</vt:i4>
      </vt:variant>
      <vt:variant>
        <vt:i4>45</vt:i4>
      </vt:variant>
      <vt:variant>
        <vt:i4>0</vt:i4>
      </vt:variant>
      <vt:variant>
        <vt:i4>5</vt:i4>
      </vt:variant>
      <vt:variant>
        <vt:lpwstr>http://www.weforum.org/en/rss/home/home.xml</vt:lpwstr>
      </vt:variant>
      <vt:variant>
        <vt:lpwstr/>
      </vt:variant>
      <vt:variant>
        <vt:i4>4915271</vt:i4>
      </vt:variant>
      <vt:variant>
        <vt:i4>42</vt:i4>
      </vt:variant>
      <vt:variant>
        <vt:i4>0</vt:i4>
      </vt:variant>
      <vt:variant>
        <vt:i4>5</vt:i4>
      </vt:variant>
      <vt:variant>
        <vt:lpwstr>http://www.weforum.org/pressreleases</vt:lpwstr>
      </vt:variant>
      <vt:variant>
        <vt:lpwstr/>
      </vt:variant>
      <vt:variant>
        <vt:i4>6225935</vt:i4>
      </vt:variant>
      <vt:variant>
        <vt:i4>39</vt:i4>
      </vt:variant>
      <vt:variant>
        <vt:i4>0</vt:i4>
      </vt:variant>
      <vt:variant>
        <vt:i4>5</vt:i4>
      </vt:variant>
      <vt:variant>
        <vt:lpwstr>http://twitter.com/davos</vt:lpwstr>
      </vt:variant>
      <vt:variant>
        <vt:lpwstr/>
      </vt:variant>
      <vt:variant>
        <vt:i4>3407930</vt:i4>
      </vt:variant>
      <vt:variant>
        <vt:i4>36</vt:i4>
      </vt:variant>
      <vt:variant>
        <vt:i4>0</vt:i4>
      </vt:variant>
      <vt:variant>
        <vt:i4>5</vt:i4>
      </vt:variant>
      <vt:variant>
        <vt:lpwstr>http://www.weforum.org/socialmedia</vt:lpwstr>
      </vt:variant>
      <vt:variant>
        <vt:lpwstr/>
      </vt:variant>
      <vt:variant>
        <vt:i4>6225922</vt:i4>
      </vt:variant>
      <vt:variant>
        <vt:i4>33</vt:i4>
      </vt:variant>
      <vt:variant>
        <vt:i4>0</vt:i4>
      </vt:variant>
      <vt:variant>
        <vt:i4>5</vt:i4>
      </vt:variant>
      <vt:variant>
        <vt:lpwstr>http://www.weforum.org/africa2009</vt:lpwstr>
      </vt:variant>
      <vt:variant>
        <vt:lpwstr/>
      </vt:variant>
      <vt:variant>
        <vt:i4>4784143</vt:i4>
      </vt:variant>
      <vt:variant>
        <vt:i4>30</vt:i4>
      </vt:variant>
      <vt:variant>
        <vt:i4>0</vt:i4>
      </vt:variant>
      <vt:variant>
        <vt:i4>5</vt:i4>
      </vt:variant>
      <vt:variant>
        <vt:lpwstr>http://livestream.com/worldeconomicforum</vt:lpwstr>
      </vt:variant>
      <vt:variant>
        <vt:lpwstr/>
      </vt:variant>
      <vt:variant>
        <vt:i4>5767241</vt:i4>
      </vt:variant>
      <vt:variant>
        <vt:i4>27</vt:i4>
      </vt:variant>
      <vt:variant>
        <vt:i4>0</vt:i4>
      </vt:variant>
      <vt:variant>
        <vt:i4>5</vt:i4>
      </vt:variant>
      <vt:variant>
        <vt:lpwstr>http://www.youtube.com/davos</vt:lpwstr>
      </vt:variant>
      <vt:variant>
        <vt:lpwstr/>
      </vt:variant>
      <vt:variant>
        <vt:i4>6160386</vt:i4>
      </vt:variant>
      <vt:variant>
        <vt:i4>24</vt:i4>
      </vt:variant>
      <vt:variant>
        <vt:i4>0</vt:i4>
      </vt:variant>
      <vt:variant>
        <vt:i4>5</vt:i4>
      </vt:variant>
      <vt:variant>
        <vt:lpwstr>http://www.weforum.org/africa2010</vt:lpwstr>
      </vt:variant>
      <vt:variant>
        <vt:lpwstr/>
      </vt:variant>
      <vt:variant>
        <vt:i4>3014779</vt:i4>
      </vt:variant>
      <vt:variant>
        <vt:i4>21</vt:i4>
      </vt:variant>
      <vt:variant>
        <vt:i4>0</vt:i4>
      </vt:variant>
      <vt:variant>
        <vt:i4>5</vt:i4>
      </vt:variant>
      <vt:variant>
        <vt:lpwstr>http://www.schwabfound.org/</vt:lpwstr>
      </vt:variant>
      <vt:variant>
        <vt:lpwstr/>
      </vt:variant>
      <vt:variant>
        <vt:i4>2621511</vt:i4>
      </vt:variant>
      <vt:variant>
        <vt:i4>18</vt:i4>
      </vt:variant>
      <vt:variant>
        <vt:i4>0</vt:i4>
      </vt:variant>
      <vt:variant>
        <vt:i4>5</vt:i4>
      </vt:variant>
      <vt:variant>
        <vt:lpwstr>http://www.weforum.org/pdf/schwabfound/SocialEntrepreneurs_ForumAfrica2010.pdf</vt:lpwstr>
      </vt:variant>
      <vt:variant>
        <vt:lpwstr/>
      </vt:variant>
      <vt:variant>
        <vt:i4>3080228</vt:i4>
      </vt:variant>
      <vt:variant>
        <vt:i4>15</vt:i4>
      </vt:variant>
      <vt:variant>
        <vt:i4>0</vt:i4>
      </vt:variant>
      <vt:variant>
        <vt:i4>5</vt:i4>
      </vt:variant>
      <vt:variant>
        <vt:lpwstr>http://www.weforum.org/pdf/schwabfound/seoy/SEOY_winners_AFRICA2010.pdf</vt:lpwstr>
      </vt:variant>
      <vt:variant>
        <vt:lpwstr/>
      </vt:variant>
      <vt:variant>
        <vt:i4>2621511</vt:i4>
      </vt:variant>
      <vt:variant>
        <vt:i4>9</vt:i4>
      </vt:variant>
      <vt:variant>
        <vt:i4>0</vt:i4>
      </vt:variant>
      <vt:variant>
        <vt:i4>5</vt:i4>
      </vt:variant>
      <vt:variant>
        <vt:lpwstr>http://www.weforum.org/pdf/schwabfound/SocialEntrepreneurs_ForumAfrica2010.pdf</vt:lpwstr>
      </vt:variant>
      <vt:variant>
        <vt:lpwstr/>
      </vt:variant>
      <vt:variant>
        <vt:i4>6422533</vt:i4>
      </vt:variant>
      <vt:variant>
        <vt:i4>3</vt:i4>
      </vt:variant>
      <vt:variant>
        <vt:i4>0</vt:i4>
      </vt:variant>
      <vt:variant>
        <vt:i4>5</vt:i4>
      </vt:variant>
      <vt:variant>
        <vt:lpwstr>mailto:richard.elliott@weforum.org</vt:lpwstr>
      </vt:variant>
      <vt:variant>
        <vt:lpwstr/>
      </vt:variant>
      <vt:variant>
        <vt:i4>7667776</vt:i4>
      </vt:variant>
      <vt:variant>
        <vt:i4>0</vt:i4>
      </vt:variant>
      <vt:variant>
        <vt:i4>0</vt:i4>
      </vt:variant>
      <vt:variant>
        <vt:i4>5</vt:i4>
      </vt:variant>
      <vt:variant>
        <vt:lpwstr>C:\COMMUNITIES\Membership and Partnership\Mailing and Promotion\Data\Special Activities\2008\GITR\20080092_PR_GITR_Launch_General\MIRROR</vt:lpwstr>
      </vt:variant>
      <vt:variant>
        <vt:lpwstr/>
      </vt:variant>
      <vt:variant>
        <vt:i4>6094931</vt:i4>
      </vt:variant>
      <vt:variant>
        <vt:i4>3</vt:i4>
      </vt:variant>
      <vt:variant>
        <vt:i4>0</vt:i4>
      </vt:variant>
      <vt:variant>
        <vt:i4>5</vt:i4>
      </vt:variant>
      <vt:variant>
        <vt:lpwstr>http://www.weforum.org/africa</vt:lpwstr>
      </vt:variant>
      <vt:variant>
        <vt:lpwstr/>
      </vt:variant>
      <vt:variant>
        <vt:i4>3014779</vt:i4>
      </vt:variant>
      <vt:variant>
        <vt:i4>0</vt:i4>
      </vt:variant>
      <vt:variant>
        <vt:i4>0</vt:i4>
      </vt:variant>
      <vt:variant>
        <vt:i4>5</vt:i4>
      </vt:variant>
      <vt:variant>
        <vt:lpwstr>http://www.schwabfound.org/</vt:lpwstr>
      </vt:variant>
      <vt:variant>
        <vt:lpwstr/>
      </vt:variant>
      <vt:variant>
        <vt:i4>8061002</vt:i4>
      </vt:variant>
      <vt:variant>
        <vt:i4>7274</vt:i4>
      </vt:variant>
      <vt:variant>
        <vt:i4>1028</vt:i4>
      </vt:variant>
      <vt:variant>
        <vt:i4>1</vt:i4>
      </vt:variant>
      <vt:variant>
        <vt:lpwstr>http://asia.cnet.com/2007/i/pf/ico_rss.gif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WefUser</dc:creator>
  <cp:keywords/>
  <dc:description/>
  <cp:lastModifiedBy>User</cp:lastModifiedBy>
  <cp:revision>2</cp:revision>
  <cp:lastPrinted>2010-04-26T23:59:00Z</cp:lastPrinted>
  <dcterms:created xsi:type="dcterms:W3CDTF">2010-06-21T15:21:00Z</dcterms:created>
  <dcterms:modified xsi:type="dcterms:W3CDTF">2010-06-21T15:21:00Z</dcterms:modified>
</cp:coreProperties>
</file>